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4D" w:rsidRPr="00B92FEC" w:rsidRDefault="0072094D" w:rsidP="0072094D">
      <w:pPr>
        <w:autoSpaceDE w:val="0"/>
        <w:autoSpaceDN w:val="0"/>
        <w:adjustRightInd w:val="0"/>
        <w:spacing w:after="0" w:line="240" w:lineRule="auto"/>
        <w:jc w:val="center"/>
        <w:rPr>
          <w:rFonts w:ascii="Pristina-Regular" w:hAnsi="Pristina-Regular" w:cs="Pristina-Regular"/>
          <w:color w:val="3A74AF"/>
          <w:sz w:val="32"/>
          <w:szCs w:val="32"/>
        </w:rPr>
      </w:pPr>
      <w:r w:rsidRPr="00B92FEC">
        <w:rPr>
          <w:rFonts w:ascii="Pristina-Regular" w:hAnsi="Pristina-Regular" w:cs="Pristina-Regular"/>
          <w:color w:val="3A74AF"/>
          <w:sz w:val="32"/>
          <w:szCs w:val="32"/>
        </w:rPr>
        <w:t>VISIONS OF THE ‘COMING COMMUNITY’</w:t>
      </w:r>
    </w:p>
    <w:p w:rsidR="0072094D" w:rsidRPr="00B92FEC" w:rsidRDefault="0072094D" w:rsidP="0072094D">
      <w:pPr>
        <w:autoSpaceDE w:val="0"/>
        <w:autoSpaceDN w:val="0"/>
        <w:adjustRightInd w:val="0"/>
        <w:spacing w:after="0" w:line="240" w:lineRule="auto"/>
        <w:jc w:val="center"/>
        <w:rPr>
          <w:rFonts w:ascii="Pristina-Regular" w:hAnsi="Pristina-Regular" w:cs="Pristina-Regular"/>
          <w:color w:val="3A74AF"/>
          <w:sz w:val="32"/>
          <w:szCs w:val="32"/>
        </w:rPr>
      </w:pPr>
    </w:p>
    <w:p w:rsidR="003149F2" w:rsidRPr="00B92FEC" w:rsidRDefault="003149F2" w:rsidP="0072094D">
      <w:pPr>
        <w:autoSpaceDE w:val="0"/>
        <w:autoSpaceDN w:val="0"/>
        <w:adjustRightInd w:val="0"/>
        <w:spacing w:after="0" w:line="240" w:lineRule="auto"/>
        <w:jc w:val="center"/>
        <w:rPr>
          <w:rFonts w:ascii="Pristina-Regular" w:hAnsi="Pristina-Regular" w:cs="Pristina-Regular"/>
          <w:color w:val="3A74AF"/>
          <w:sz w:val="32"/>
          <w:szCs w:val="32"/>
        </w:rPr>
      </w:pPr>
      <w:r w:rsidRPr="00B92FEC">
        <w:rPr>
          <w:rFonts w:ascii="Pristina-Regular" w:hAnsi="Pristina-Regular" w:cs="Pristina-Regular"/>
          <w:color w:val="3A74AF"/>
          <w:sz w:val="32"/>
          <w:szCs w:val="32"/>
        </w:rPr>
        <w:t xml:space="preserve">Birkbeck, </w:t>
      </w:r>
    </w:p>
    <w:p w:rsidR="003149F2" w:rsidRDefault="003149F2" w:rsidP="0072094D">
      <w:pPr>
        <w:autoSpaceDE w:val="0"/>
        <w:autoSpaceDN w:val="0"/>
        <w:adjustRightInd w:val="0"/>
        <w:spacing w:after="0" w:line="240" w:lineRule="auto"/>
        <w:jc w:val="center"/>
        <w:rPr>
          <w:rFonts w:ascii="Pristina-Regular" w:hAnsi="Pristina-Regular" w:cs="Pristina-Regular"/>
          <w:color w:val="3A74AF"/>
          <w:sz w:val="32"/>
          <w:szCs w:val="32"/>
        </w:rPr>
      </w:pPr>
      <w:r w:rsidRPr="00B92FEC">
        <w:rPr>
          <w:rFonts w:ascii="Pristina-Regular" w:hAnsi="Pristina-Regular" w:cs="Pristina-Regular"/>
          <w:color w:val="3A74AF"/>
          <w:sz w:val="32"/>
          <w:szCs w:val="32"/>
        </w:rPr>
        <w:t>University of London</w:t>
      </w:r>
    </w:p>
    <w:p w:rsidR="008F0D13" w:rsidRDefault="008F0D13" w:rsidP="0072094D">
      <w:pPr>
        <w:autoSpaceDE w:val="0"/>
        <w:autoSpaceDN w:val="0"/>
        <w:adjustRightInd w:val="0"/>
        <w:spacing w:after="0" w:line="240" w:lineRule="auto"/>
        <w:jc w:val="center"/>
        <w:rPr>
          <w:rFonts w:ascii="Pristina-Regular" w:hAnsi="Pristina-Regular" w:cs="Pristina-Regular"/>
          <w:color w:val="3A74AF"/>
          <w:sz w:val="32"/>
          <w:szCs w:val="32"/>
        </w:rPr>
      </w:pPr>
    </w:p>
    <w:p w:rsidR="008F0D13" w:rsidRPr="00D76E3F" w:rsidRDefault="008F0D13" w:rsidP="008F0D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 w:themeColor="accent1"/>
        </w:rPr>
      </w:pPr>
      <w:r w:rsidRPr="00D76E3F">
        <w:rPr>
          <w:rFonts w:ascii="Arial" w:hAnsi="Arial" w:cs="Arial"/>
          <w:color w:val="4F81BD" w:themeColor="accent1"/>
        </w:rPr>
        <w:t>Clore Management Centre,</w:t>
      </w:r>
      <w:r w:rsidR="002C708F" w:rsidRPr="00D76E3F">
        <w:rPr>
          <w:rFonts w:ascii="Arial" w:hAnsi="Arial" w:cs="Arial"/>
          <w:color w:val="4F81BD" w:themeColor="accent1"/>
        </w:rPr>
        <w:t xml:space="preserve"> Rooms 101 and 103,</w:t>
      </w:r>
      <w:r w:rsidRPr="00D76E3F">
        <w:rPr>
          <w:rFonts w:ascii="Arial" w:hAnsi="Arial" w:cs="Arial"/>
          <w:color w:val="4F81BD" w:themeColor="accent1"/>
        </w:rPr>
        <w:t xml:space="preserve"> Torrington Square, London WC1 7HX</w:t>
      </w:r>
    </w:p>
    <w:p w:rsidR="008F0D13" w:rsidRPr="00B92FEC" w:rsidRDefault="008F0D13" w:rsidP="008F0D13">
      <w:pPr>
        <w:autoSpaceDE w:val="0"/>
        <w:autoSpaceDN w:val="0"/>
        <w:adjustRightInd w:val="0"/>
        <w:spacing w:after="0" w:line="240" w:lineRule="auto"/>
        <w:rPr>
          <w:rFonts w:ascii="Pristina-Regular" w:hAnsi="Pristina-Regular" w:cs="Pristina-Regular"/>
          <w:color w:val="3A74AF"/>
          <w:sz w:val="32"/>
          <w:szCs w:val="32"/>
        </w:rPr>
      </w:pPr>
    </w:p>
    <w:p w:rsidR="003149F2" w:rsidRPr="00B92FEC" w:rsidRDefault="003149F2" w:rsidP="0072094D">
      <w:pPr>
        <w:autoSpaceDE w:val="0"/>
        <w:autoSpaceDN w:val="0"/>
        <w:adjustRightInd w:val="0"/>
        <w:spacing w:after="0" w:line="240" w:lineRule="auto"/>
        <w:jc w:val="center"/>
        <w:rPr>
          <w:rFonts w:ascii="Pristina-Regular" w:hAnsi="Pristina-Regular" w:cs="Pristina-Regular"/>
          <w:color w:val="3A74AF"/>
          <w:sz w:val="32"/>
          <w:szCs w:val="32"/>
        </w:rPr>
      </w:pPr>
    </w:p>
    <w:p w:rsidR="0072094D" w:rsidRPr="00B92FEC" w:rsidRDefault="0072094D" w:rsidP="0072094D">
      <w:pPr>
        <w:autoSpaceDE w:val="0"/>
        <w:autoSpaceDN w:val="0"/>
        <w:adjustRightInd w:val="0"/>
        <w:spacing w:after="0" w:line="240" w:lineRule="auto"/>
        <w:jc w:val="center"/>
        <w:rPr>
          <w:rFonts w:ascii="Pristina-Regular" w:hAnsi="Pristina-Regular" w:cs="Pristina-Regular"/>
          <w:color w:val="3A74AF"/>
          <w:sz w:val="32"/>
          <w:szCs w:val="32"/>
        </w:rPr>
      </w:pPr>
      <w:r w:rsidRPr="00B92FEC">
        <w:rPr>
          <w:rFonts w:ascii="Pristina-Regular" w:hAnsi="Pristina-Regular" w:cs="Pristina-Regular"/>
          <w:color w:val="3A74AF"/>
          <w:sz w:val="32"/>
          <w:szCs w:val="32"/>
        </w:rPr>
        <w:t>Programme</w:t>
      </w:r>
    </w:p>
    <w:p w:rsidR="0072094D" w:rsidRDefault="0072094D" w:rsidP="0072094D">
      <w:pPr>
        <w:autoSpaceDE w:val="0"/>
        <w:autoSpaceDN w:val="0"/>
        <w:adjustRightInd w:val="0"/>
        <w:spacing w:after="0" w:line="240" w:lineRule="auto"/>
        <w:rPr>
          <w:rFonts w:ascii="Pristina-Regular" w:hAnsi="Pristina-Regular" w:cs="Pristina-Regular"/>
          <w:color w:val="CD0000"/>
          <w:sz w:val="32"/>
          <w:szCs w:val="32"/>
        </w:rPr>
      </w:pPr>
    </w:p>
    <w:p w:rsidR="008F0D13" w:rsidRPr="00B92FEC" w:rsidRDefault="008F0D13" w:rsidP="0072094D">
      <w:pPr>
        <w:autoSpaceDE w:val="0"/>
        <w:autoSpaceDN w:val="0"/>
        <w:adjustRightInd w:val="0"/>
        <w:spacing w:after="0" w:line="240" w:lineRule="auto"/>
        <w:rPr>
          <w:rFonts w:ascii="Pristina-Regular" w:hAnsi="Pristina-Regular" w:cs="Pristina-Regular"/>
          <w:color w:val="CD0000"/>
          <w:sz w:val="32"/>
          <w:szCs w:val="32"/>
        </w:rPr>
      </w:pPr>
    </w:p>
    <w:p w:rsidR="0072094D" w:rsidRPr="00B92FEC" w:rsidRDefault="003149F2" w:rsidP="0072094D">
      <w:pPr>
        <w:autoSpaceDE w:val="0"/>
        <w:autoSpaceDN w:val="0"/>
        <w:adjustRightInd w:val="0"/>
        <w:spacing w:after="0" w:line="240" w:lineRule="auto"/>
        <w:rPr>
          <w:rFonts w:ascii="Pristina-Regular" w:hAnsi="Pristina-Regular" w:cs="Pristina-Regular"/>
          <w:color w:val="CD0000"/>
          <w:sz w:val="32"/>
          <w:szCs w:val="32"/>
        </w:rPr>
      </w:pPr>
      <w:r w:rsidRPr="00B92FEC">
        <w:rPr>
          <w:rFonts w:ascii="Pristina-Regular" w:hAnsi="Pristina-Regular" w:cs="Pristina-Regular"/>
          <w:color w:val="CD0000"/>
          <w:sz w:val="32"/>
          <w:szCs w:val="32"/>
        </w:rPr>
        <w:t>Day 1 - T</w:t>
      </w:r>
      <w:r w:rsidR="00456678">
        <w:rPr>
          <w:rFonts w:ascii="Pristina-Regular" w:hAnsi="Pristina-Regular" w:cs="Pristina-Regular"/>
          <w:color w:val="CD0000"/>
          <w:sz w:val="32"/>
          <w:szCs w:val="32"/>
        </w:rPr>
        <w:t>hursday 30</w:t>
      </w:r>
      <w:r w:rsidRPr="00B92FEC">
        <w:rPr>
          <w:rFonts w:ascii="Pristina-Regular" w:hAnsi="Pristina-Regular" w:cs="Pristina-Regular"/>
          <w:color w:val="CD0000"/>
          <w:sz w:val="32"/>
          <w:szCs w:val="32"/>
        </w:rPr>
        <w:t xml:space="preserve"> June</w:t>
      </w:r>
    </w:p>
    <w:p w:rsidR="003149F2" w:rsidRDefault="003149F2" w:rsidP="0072094D">
      <w:pPr>
        <w:autoSpaceDE w:val="0"/>
        <w:autoSpaceDN w:val="0"/>
        <w:adjustRightInd w:val="0"/>
        <w:spacing w:after="0" w:line="240" w:lineRule="auto"/>
        <w:rPr>
          <w:rFonts w:ascii="Pristina-Regular" w:hAnsi="Pristina-Regular" w:cs="Pristina-Regular"/>
          <w:color w:val="CD0000"/>
          <w:sz w:val="48"/>
          <w:szCs w:val="48"/>
        </w:rPr>
      </w:pPr>
    </w:p>
    <w:p w:rsidR="0072094D" w:rsidRDefault="0072094D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</w:rPr>
      </w:pPr>
    </w:p>
    <w:p w:rsidR="002C708F" w:rsidRDefault="003149F2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  <w:r w:rsidRPr="00C35FBB">
        <w:rPr>
          <w:rFonts w:ascii="Constantia" w:hAnsi="Constantia" w:cs="Constantia"/>
          <w:color w:val="000000"/>
          <w:sz w:val="24"/>
          <w:szCs w:val="24"/>
        </w:rPr>
        <w:t>8.45</w:t>
      </w:r>
      <w:r w:rsidR="0072094D" w:rsidRPr="00C35FBB">
        <w:rPr>
          <w:rFonts w:ascii="Constantia" w:hAnsi="Constantia" w:cs="Constantia"/>
          <w:color w:val="000000"/>
          <w:sz w:val="24"/>
          <w:szCs w:val="24"/>
        </w:rPr>
        <w:t>‐</w:t>
      </w:r>
      <w:r w:rsidRPr="00C35FBB">
        <w:rPr>
          <w:rFonts w:ascii="Constantia" w:hAnsi="Constantia" w:cs="Constantia"/>
          <w:color w:val="000000"/>
          <w:sz w:val="24"/>
          <w:szCs w:val="24"/>
        </w:rPr>
        <w:t>9.15</w:t>
      </w:r>
      <w:r w:rsidR="0072094D" w:rsidRPr="00C35FBB">
        <w:rPr>
          <w:rFonts w:ascii="Constantia" w:hAnsi="Constantia" w:cs="Constantia"/>
          <w:color w:val="000000"/>
          <w:sz w:val="24"/>
          <w:szCs w:val="24"/>
        </w:rPr>
        <w:t>am Registration</w:t>
      </w:r>
      <w:r w:rsidR="002C708F">
        <w:rPr>
          <w:rFonts w:ascii="Constantia" w:hAnsi="Constantia" w:cs="Constantia"/>
          <w:color w:val="000000"/>
          <w:sz w:val="24"/>
          <w:szCs w:val="24"/>
        </w:rPr>
        <w:t xml:space="preserve"> and coffee</w:t>
      </w:r>
    </w:p>
    <w:p w:rsidR="003149F2" w:rsidRPr="00C35FBB" w:rsidRDefault="003149F2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  <w:r w:rsidRPr="00C35FBB">
        <w:rPr>
          <w:rFonts w:ascii="Constantia" w:hAnsi="Constantia" w:cs="Constantia"/>
          <w:color w:val="000000"/>
          <w:sz w:val="24"/>
          <w:szCs w:val="24"/>
        </w:rPr>
        <w:t xml:space="preserve"> </w:t>
      </w:r>
    </w:p>
    <w:p w:rsidR="0072094D" w:rsidRPr="00C35FBB" w:rsidRDefault="0072094D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  <w:r w:rsidRPr="00C35FBB">
        <w:rPr>
          <w:rFonts w:ascii="Constantia" w:hAnsi="Constantia" w:cs="Constantia"/>
          <w:color w:val="000000"/>
          <w:sz w:val="24"/>
          <w:szCs w:val="24"/>
        </w:rPr>
        <w:t xml:space="preserve">9.30‐11.00am Welcome and </w:t>
      </w:r>
      <w:r w:rsidR="00456678">
        <w:rPr>
          <w:rFonts w:ascii="Constantia" w:hAnsi="Constantia" w:cs="Constantia"/>
          <w:color w:val="000000"/>
          <w:sz w:val="24"/>
          <w:szCs w:val="24"/>
        </w:rPr>
        <w:t xml:space="preserve">First </w:t>
      </w:r>
      <w:r w:rsidRPr="00C35FBB">
        <w:rPr>
          <w:rFonts w:ascii="Constantia" w:hAnsi="Constantia" w:cs="Constantia"/>
          <w:color w:val="000000"/>
          <w:sz w:val="24"/>
          <w:szCs w:val="24"/>
        </w:rPr>
        <w:t>Keynote Address,</w:t>
      </w:r>
    </w:p>
    <w:p w:rsidR="0072094D" w:rsidRPr="00C35FBB" w:rsidRDefault="0072094D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</w:p>
    <w:p w:rsidR="0072094D" w:rsidRPr="00C35FBB" w:rsidRDefault="003149F2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  <w:r w:rsidRPr="00C35FBB">
        <w:rPr>
          <w:rFonts w:ascii="Constantia" w:hAnsi="Constantia" w:cs="Constantia"/>
          <w:color w:val="000000"/>
          <w:sz w:val="24"/>
          <w:szCs w:val="24"/>
        </w:rPr>
        <w:t>Judith Still</w:t>
      </w:r>
    </w:p>
    <w:p w:rsidR="0072094D" w:rsidRPr="00C35FBB" w:rsidRDefault="003149F2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  <w:r w:rsidRPr="00C35FBB">
        <w:rPr>
          <w:rFonts w:ascii="Constantia" w:hAnsi="Constantia" w:cs="Constantia"/>
          <w:color w:val="000000"/>
          <w:sz w:val="24"/>
          <w:szCs w:val="24"/>
        </w:rPr>
        <w:t>Professor of French and Critical Theory, University of Nottingham</w:t>
      </w:r>
    </w:p>
    <w:p w:rsidR="0072094D" w:rsidRPr="00C35FBB" w:rsidRDefault="0072094D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</w:p>
    <w:p w:rsidR="0072094D" w:rsidRPr="00C35FBB" w:rsidRDefault="0072094D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CD0000"/>
          <w:sz w:val="24"/>
          <w:szCs w:val="24"/>
        </w:rPr>
      </w:pPr>
      <w:r w:rsidRPr="00C35FBB">
        <w:rPr>
          <w:rFonts w:ascii="Constantia" w:hAnsi="Constantia" w:cs="Constantia"/>
          <w:color w:val="000000"/>
          <w:sz w:val="24"/>
          <w:szCs w:val="24"/>
        </w:rPr>
        <w:t xml:space="preserve">Title: </w:t>
      </w:r>
      <w:r w:rsidRPr="00C35FBB">
        <w:rPr>
          <w:rFonts w:ascii="Constantia" w:hAnsi="Constantia" w:cs="Constantia"/>
          <w:color w:val="CD0000"/>
          <w:sz w:val="24"/>
          <w:szCs w:val="24"/>
        </w:rPr>
        <w:t>‘</w:t>
      </w:r>
      <w:r w:rsidR="003149F2" w:rsidRPr="00C35FBB">
        <w:rPr>
          <w:rFonts w:ascii="Constantia" w:hAnsi="Constantia" w:cs="Constantia"/>
          <w:color w:val="CD0000"/>
          <w:sz w:val="24"/>
          <w:szCs w:val="24"/>
        </w:rPr>
        <w:t>The Community of Cannibals</w:t>
      </w:r>
      <w:r w:rsidRPr="00C35FBB">
        <w:rPr>
          <w:rFonts w:ascii="Constantia" w:hAnsi="Constantia" w:cs="Constantia"/>
          <w:color w:val="CD0000"/>
          <w:sz w:val="24"/>
          <w:szCs w:val="24"/>
        </w:rPr>
        <w:t>’</w:t>
      </w:r>
    </w:p>
    <w:p w:rsidR="0072094D" w:rsidRPr="00C35FBB" w:rsidRDefault="0072094D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</w:p>
    <w:p w:rsidR="003149F2" w:rsidRDefault="003149F2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</w:p>
    <w:p w:rsidR="00BE1487" w:rsidRPr="00C35FBB" w:rsidRDefault="00BE1487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</w:p>
    <w:p w:rsidR="00511760" w:rsidRDefault="002C708F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  <w:r>
        <w:rPr>
          <w:rFonts w:ascii="Constantia" w:hAnsi="Constantia" w:cs="Constantia"/>
          <w:color w:val="000000"/>
          <w:sz w:val="24"/>
          <w:szCs w:val="24"/>
        </w:rPr>
        <w:t>11</w:t>
      </w:r>
      <w:r w:rsidR="0072094D" w:rsidRPr="00C35FBB">
        <w:rPr>
          <w:rFonts w:ascii="Constantia" w:hAnsi="Constantia" w:cs="Constantia"/>
          <w:color w:val="000000"/>
          <w:sz w:val="24"/>
          <w:szCs w:val="24"/>
        </w:rPr>
        <w:t>am‐</w:t>
      </w:r>
      <w:r w:rsidR="003149F2" w:rsidRPr="00C35FBB">
        <w:rPr>
          <w:rFonts w:ascii="Constantia" w:hAnsi="Constantia" w:cs="Constantia"/>
          <w:color w:val="000000"/>
          <w:sz w:val="24"/>
          <w:szCs w:val="24"/>
        </w:rPr>
        <w:t>12</w:t>
      </w:r>
      <w:r>
        <w:rPr>
          <w:rFonts w:ascii="Constantia" w:hAnsi="Constantia" w:cs="Constantia"/>
          <w:color w:val="000000"/>
          <w:sz w:val="24"/>
          <w:szCs w:val="24"/>
        </w:rPr>
        <w:t>.30</w:t>
      </w:r>
      <w:r w:rsidR="003149F2" w:rsidRPr="00C35FBB">
        <w:rPr>
          <w:rFonts w:ascii="Constantia" w:hAnsi="Constantia" w:cs="Constantia"/>
          <w:color w:val="000000"/>
          <w:sz w:val="24"/>
          <w:szCs w:val="24"/>
        </w:rPr>
        <w:t>pm</w:t>
      </w:r>
    </w:p>
    <w:p w:rsidR="00511760" w:rsidRDefault="00511760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</w:p>
    <w:p w:rsidR="0072094D" w:rsidRPr="00720691" w:rsidRDefault="0072094D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C00000"/>
          <w:sz w:val="24"/>
          <w:szCs w:val="24"/>
        </w:rPr>
      </w:pPr>
      <w:r w:rsidRPr="00C35FBB">
        <w:rPr>
          <w:rFonts w:ascii="Constantia" w:hAnsi="Constantia" w:cs="Constantia"/>
          <w:color w:val="000000"/>
          <w:sz w:val="24"/>
          <w:szCs w:val="24"/>
        </w:rPr>
        <w:t xml:space="preserve">Panel 1 </w:t>
      </w:r>
      <w:r w:rsidR="00FC50FE" w:rsidRPr="00720691">
        <w:rPr>
          <w:rFonts w:ascii="Constantia" w:hAnsi="Constantia" w:cs="Constantia"/>
          <w:color w:val="C00000"/>
          <w:sz w:val="24"/>
          <w:szCs w:val="24"/>
        </w:rPr>
        <w:t>The 18</w:t>
      </w:r>
      <w:r w:rsidR="00FC50FE" w:rsidRPr="00720691">
        <w:rPr>
          <w:rFonts w:ascii="Constantia" w:hAnsi="Constantia" w:cs="Constantia"/>
          <w:color w:val="C00000"/>
          <w:sz w:val="24"/>
          <w:szCs w:val="24"/>
          <w:vertAlign w:val="superscript"/>
        </w:rPr>
        <w:t>th</w:t>
      </w:r>
      <w:r w:rsidR="00720691">
        <w:rPr>
          <w:rFonts w:ascii="Constantia" w:hAnsi="Constantia" w:cs="Constantia"/>
          <w:color w:val="C00000"/>
          <w:sz w:val="24"/>
          <w:szCs w:val="24"/>
        </w:rPr>
        <w:t xml:space="preserve"> Century’s C</w:t>
      </w:r>
      <w:r w:rsidR="003149F2" w:rsidRPr="00720691">
        <w:rPr>
          <w:rFonts w:ascii="Constantia" w:hAnsi="Constantia" w:cs="Constantia"/>
          <w:color w:val="C00000"/>
          <w:sz w:val="24"/>
          <w:szCs w:val="24"/>
        </w:rPr>
        <w:t>omi</w:t>
      </w:r>
      <w:r w:rsidR="00720691">
        <w:rPr>
          <w:rFonts w:ascii="Constantia" w:hAnsi="Constantia" w:cs="Constantia"/>
          <w:color w:val="C00000"/>
          <w:sz w:val="24"/>
          <w:szCs w:val="24"/>
        </w:rPr>
        <w:t>ng C</w:t>
      </w:r>
      <w:r w:rsidR="003149F2" w:rsidRPr="00720691">
        <w:rPr>
          <w:rFonts w:ascii="Constantia" w:hAnsi="Constantia" w:cs="Constantia"/>
          <w:color w:val="C00000"/>
          <w:sz w:val="24"/>
          <w:szCs w:val="24"/>
        </w:rPr>
        <w:t>ommunitie</w:t>
      </w:r>
      <w:r w:rsidR="00FC50FE" w:rsidRPr="00720691">
        <w:rPr>
          <w:rFonts w:ascii="Constantia" w:hAnsi="Constantia" w:cs="Constantia"/>
          <w:color w:val="C00000"/>
          <w:sz w:val="24"/>
          <w:szCs w:val="24"/>
        </w:rPr>
        <w:t>s</w:t>
      </w:r>
    </w:p>
    <w:p w:rsidR="0072094D" w:rsidRPr="00694737" w:rsidRDefault="0072094D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FF0000"/>
          <w:sz w:val="24"/>
          <w:szCs w:val="24"/>
        </w:rPr>
      </w:pPr>
    </w:p>
    <w:p w:rsidR="0072094D" w:rsidRPr="00C35FBB" w:rsidRDefault="002C708F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  <w:r>
        <w:rPr>
          <w:rFonts w:ascii="Constantia" w:hAnsi="Constantia" w:cs="Constantia"/>
          <w:color w:val="000000"/>
          <w:sz w:val="24"/>
          <w:szCs w:val="24"/>
        </w:rPr>
        <w:t>Chair: Ann Lewis</w:t>
      </w:r>
    </w:p>
    <w:p w:rsidR="003149F2" w:rsidRPr="00C35FBB" w:rsidRDefault="003149F2" w:rsidP="0072094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Pristina-Regular" w:cs="Wingdings-Regular"/>
          <w:color w:val="3A74AF"/>
          <w:sz w:val="24"/>
          <w:szCs w:val="24"/>
        </w:rPr>
      </w:pPr>
    </w:p>
    <w:p w:rsidR="003149F2" w:rsidRPr="00C35FBB" w:rsidRDefault="00C35FBB" w:rsidP="00C35FBB">
      <w:pPr>
        <w:rPr>
          <w:rFonts w:ascii="Constantia" w:hAnsi="Constantia"/>
          <w:sz w:val="24"/>
          <w:szCs w:val="24"/>
        </w:rPr>
      </w:pPr>
      <w:r w:rsidRPr="00C35FBB">
        <w:rPr>
          <w:rFonts w:ascii="Constantia" w:hAnsi="Constantia" w:cs="Constantia"/>
          <w:color w:val="000000"/>
          <w:sz w:val="24"/>
          <w:szCs w:val="24"/>
        </w:rPr>
        <w:t xml:space="preserve">Sanja </w:t>
      </w:r>
      <w:r w:rsidR="003149F2" w:rsidRPr="00C35FBB">
        <w:rPr>
          <w:rFonts w:ascii="Constantia" w:hAnsi="Constantia" w:cs="Constantia"/>
          <w:color w:val="000000"/>
          <w:sz w:val="24"/>
          <w:szCs w:val="24"/>
        </w:rPr>
        <w:t>Perovic</w:t>
      </w:r>
      <w:r w:rsidRPr="00C35FBB">
        <w:rPr>
          <w:rFonts w:ascii="Constantia" w:hAnsi="Constantia" w:cs="Constantia"/>
          <w:color w:val="000000"/>
          <w:sz w:val="24"/>
          <w:szCs w:val="24"/>
        </w:rPr>
        <w:t xml:space="preserve"> (King’s College London), </w:t>
      </w:r>
      <w:r w:rsidRPr="00C35FBB">
        <w:rPr>
          <w:b/>
          <w:sz w:val="24"/>
          <w:szCs w:val="24"/>
        </w:rPr>
        <w:t xml:space="preserve"> </w:t>
      </w:r>
      <w:r w:rsidRPr="00C35FBB">
        <w:rPr>
          <w:rFonts w:ascii="Constantia" w:hAnsi="Constantia"/>
          <w:sz w:val="24"/>
          <w:szCs w:val="24"/>
        </w:rPr>
        <w:t>‘A Community of the Past or Future? Year One of the French Revolution’</w:t>
      </w:r>
    </w:p>
    <w:p w:rsidR="00C35FBB" w:rsidRPr="00C35FBB" w:rsidRDefault="00C35FBB" w:rsidP="00C35FBB">
      <w:pPr>
        <w:rPr>
          <w:b/>
          <w:i/>
          <w:sz w:val="24"/>
          <w:szCs w:val="24"/>
        </w:rPr>
      </w:pPr>
      <w:r w:rsidRPr="00C35FBB">
        <w:rPr>
          <w:rFonts w:ascii="Constantia" w:hAnsi="Constantia" w:cs="Constantia"/>
          <w:color w:val="000000"/>
          <w:sz w:val="24"/>
          <w:szCs w:val="24"/>
        </w:rPr>
        <w:t>John Walker (Birkbeck), ‘</w:t>
      </w:r>
      <w:r w:rsidRPr="00C35FBB">
        <w:rPr>
          <w:rFonts w:ascii="Constantia" w:hAnsi="Constantia"/>
          <w:sz w:val="24"/>
          <w:szCs w:val="24"/>
        </w:rPr>
        <w:t>Strangers to Ourselves?: The Relevance of the German Enlightenment to Contemporary French Debates about Intercultural Communication</w:t>
      </w:r>
      <w:r w:rsidR="00694737">
        <w:rPr>
          <w:rFonts w:ascii="Constantia" w:hAnsi="Constantia"/>
          <w:sz w:val="24"/>
          <w:szCs w:val="24"/>
        </w:rPr>
        <w:t>’</w:t>
      </w:r>
    </w:p>
    <w:p w:rsidR="00C35FBB" w:rsidRPr="00C35FBB" w:rsidRDefault="00C35FBB" w:rsidP="00C35FBB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  <w:r w:rsidRPr="00C35FBB">
        <w:rPr>
          <w:rFonts w:ascii="Constantia" w:hAnsi="Constantia" w:cs="Constantia"/>
          <w:color w:val="000000"/>
          <w:sz w:val="24"/>
          <w:szCs w:val="24"/>
        </w:rPr>
        <w:t>Kevin Inston (UCL),</w:t>
      </w:r>
      <w:r w:rsidRPr="00C35FBB">
        <w:rPr>
          <w:rFonts w:ascii="Arial" w:hAnsi="Arial" w:cs="Arial"/>
          <w:sz w:val="24"/>
          <w:szCs w:val="24"/>
        </w:rPr>
        <w:t xml:space="preserve"> ‘</w:t>
      </w:r>
      <w:r w:rsidRPr="00C35FBB">
        <w:rPr>
          <w:rFonts w:ascii="Constantia" w:hAnsi="Constantia" w:cs="Arial"/>
          <w:sz w:val="24"/>
          <w:szCs w:val="24"/>
        </w:rPr>
        <w:t xml:space="preserve">Jean-Jacques Rousseau, "the first thinker of community": a critique of Jean-Luc Nancy's </w:t>
      </w:r>
      <w:r w:rsidRPr="00C35FBB">
        <w:rPr>
          <w:rFonts w:ascii="Constantia" w:hAnsi="Constantia" w:cs="Arial"/>
          <w:i/>
          <w:sz w:val="24"/>
          <w:szCs w:val="24"/>
        </w:rPr>
        <w:t>La Communauté désoeuvrée</w:t>
      </w:r>
      <w:r w:rsidRPr="00C35FBB">
        <w:rPr>
          <w:rFonts w:ascii="Constantia" w:hAnsi="Constantia" w:cs="Arial"/>
          <w:sz w:val="24"/>
          <w:szCs w:val="24"/>
        </w:rPr>
        <w:t>’</w:t>
      </w:r>
    </w:p>
    <w:p w:rsidR="00C35FBB" w:rsidRDefault="00C35FBB" w:rsidP="00C35FBB">
      <w:pPr>
        <w:rPr>
          <w:rFonts w:ascii="Constantia" w:hAnsi="Constantia"/>
          <w:b/>
          <w:i/>
          <w:sz w:val="24"/>
          <w:szCs w:val="24"/>
        </w:rPr>
      </w:pPr>
    </w:p>
    <w:p w:rsidR="00C35FBB" w:rsidRDefault="00C35FBB" w:rsidP="00C35FBB">
      <w:pPr>
        <w:rPr>
          <w:rFonts w:ascii="Constantia" w:hAnsi="Constantia"/>
          <w:b/>
          <w:i/>
          <w:sz w:val="24"/>
          <w:szCs w:val="24"/>
        </w:rPr>
      </w:pPr>
    </w:p>
    <w:p w:rsidR="00C35FBB" w:rsidRPr="00C35FBB" w:rsidRDefault="00C35FBB" w:rsidP="00C35FBB">
      <w:pPr>
        <w:rPr>
          <w:rFonts w:ascii="Constantia" w:hAnsi="Constantia"/>
          <w:b/>
          <w:i/>
          <w:sz w:val="24"/>
          <w:szCs w:val="24"/>
        </w:rPr>
      </w:pPr>
      <w:r w:rsidRPr="00694737">
        <w:rPr>
          <w:rFonts w:ascii="Constantia" w:hAnsi="Constantia" w:cs="Constantia"/>
          <w:color w:val="3A74AF"/>
          <w:sz w:val="24"/>
        </w:rPr>
        <w:t>12</w:t>
      </w:r>
      <w:r w:rsidR="002C708F">
        <w:rPr>
          <w:rFonts w:ascii="Constantia" w:hAnsi="Constantia" w:cs="Constantia"/>
          <w:color w:val="3A74AF"/>
          <w:sz w:val="24"/>
        </w:rPr>
        <w:t>.30</w:t>
      </w:r>
      <w:r w:rsidRPr="00694737">
        <w:rPr>
          <w:rFonts w:ascii="Constantia" w:hAnsi="Constantia" w:cs="Constantia"/>
          <w:color w:val="3A74AF"/>
          <w:sz w:val="24"/>
        </w:rPr>
        <w:t>pm‐1.30</w:t>
      </w:r>
      <w:r w:rsidR="009533F2" w:rsidRPr="00694737">
        <w:rPr>
          <w:rFonts w:ascii="Constantia" w:hAnsi="Constantia" w:cs="Constantia"/>
          <w:color w:val="3A74AF"/>
          <w:sz w:val="24"/>
        </w:rPr>
        <w:t>pm Lunch</w:t>
      </w:r>
      <w:r w:rsidR="002C708F">
        <w:rPr>
          <w:rFonts w:ascii="Constantia" w:hAnsi="Constantia" w:cs="Constantia"/>
          <w:color w:val="3A74AF"/>
          <w:sz w:val="24"/>
        </w:rPr>
        <w:t xml:space="preserve"> (sandwich buffet</w:t>
      </w:r>
      <w:r>
        <w:rPr>
          <w:rFonts w:ascii="Constantia" w:hAnsi="Constantia" w:cs="Constantia"/>
          <w:color w:val="3A74AF"/>
        </w:rPr>
        <w:t>)</w:t>
      </w:r>
    </w:p>
    <w:p w:rsidR="00511760" w:rsidRPr="00694737" w:rsidRDefault="00DB12E0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</w:rPr>
      </w:pPr>
      <w:r w:rsidRPr="00694737">
        <w:rPr>
          <w:rFonts w:ascii="Constantia" w:hAnsi="Constantia" w:cs="Constantia"/>
          <w:color w:val="000000"/>
          <w:sz w:val="24"/>
        </w:rPr>
        <w:lastRenderedPageBreak/>
        <w:t>1:30-</w:t>
      </w:r>
      <w:r w:rsidR="00017D90">
        <w:rPr>
          <w:rFonts w:ascii="Constantia" w:hAnsi="Constantia" w:cs="Constantia"/>
          <w:color w:val="000000"/>
          <w:sz w:val="24"/>
        </w:rPr>
        <w:t>2.30</w:t>
      </w:r>
      <w:r w:rsidR="00511760" w:rsidRPr="00694737">
        <w:rPr>
          <w:rFonts w:ascii="Constantia" w:hAnsi="Constantia" w:cs="Constantia"/>
          <w:color w:val="000000"/>
          <w:sz w:val="24"/>
        </w:rPr>
        <w:t xml:space="preserve">pm </w:t>
      </w:r>
    </w:p>
    <w:p w:rsidR="00511760" w:rsidRDefault="00511760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</w:rPr>
      </w:pPr>
    </w:p>
    <w:p w:rsidR="0072094D" w:rsidRPr="00694737" w:rsidRDefault="0072094D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CD0000"/>
          <w:sz w:val="24"/>
        </w:rPr>
      </w:pPr>
      <w:r w:rsidRPr="00694737">
        <w:rPr>
          <w:rFonts w:ascii="Constantia" w:hAnsi="Constantia" w:cs="Constantia"/>
          <w:color w:val="000000"/>
          <w:sz w:val="24"/>
        </w:rPr>
        <w:t xml:space="preserve">Panel 2 </w:t>
      </w:r>
      <w:r w:rsidR="00511760" w:rsidRPr="00694737">
        <w:rPr>
          <w:rFonts w:ascii="Constantia" w:hAnsi="Constantia" w:cs="Constantia"/>
          <w:color w:val="CD0000"/>
          <w:sz w:val="24"/>
        </w:rPr>
        <w:t>Literar</w:t>
      </w:r>
      <w:r w:rsidR="00FC50FE" w:rsidRPr="00694737">
        <w:rPr>
          <w:rFonts w:ascii="Constantia" w:hAnsi="Constantia" w:cs="Constantia"/>
          <w:color w:val="CD0000"/>
          <w:sz w:val="24"/>
        </w:rPr>
        <w:t>y Communities 1</w:t>
      </w:r>
    </w:p>
    <w:p w:rsidR="0072094D" w:rsidRDefault="0072094D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</w:rPr>
      </w:pPr>
    </w:p>
    <w:p w:rsidR="0072094D" w:rsidRPr="00DB12E0" w:rsidRDefault="00511760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  <w:r w:rsidRPr="00DB12E0">
        <w:rPr>
          <w:rFonts w:ascii="Constantia" w:hAnsi="Constantia" w:cs="Constantia"/>
          <w:color w:val="000000"/>
          <w:sz w:val="24"/>
          <w:szCs w:val="24"/>
        </w:rPr>
        <w:t>Chair: Andrew Asibong</w:t>
      </w:r>
    </w:p>
    <w:p w:rsidR="00511760" w:rsidRPr="00DB12E0" w:rsidRDefault="00511760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</w:p>
    <w:p w:rsidR="00511760" w:rsidRPr="00DB12E0" w:rsidRDefault="00511760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</w:p>
    <w:p w:rsidR="00DB12E0" w:rsidRPr="00D76E3F" w:rsidRDefault="00511760" w:rsidP="00DB12E0">
      <w:pPr>
        <w:rPr>
          <w:rFonts w:ascii="Constantia" w:hAnsi="Constantia"/>
          <w:sz w:val="24"/>
          <w:szCs w:val="24"/>
          <w:lang w:val="fr-FR"/>
        </w:rPr>
      </w:pPr>
      <w:r w:rsidRPr="00D76E3F">
        <w:rPr>
          <w:rFonts w:ascii="Constantia" w:hAnsi="Constantia" w:cs="Constantia"/>
          <w:color w:val="000000"/>
          <w:sz w:val="24"/>
          <w:szCs w:val="24"/>
          <w:lang w:val="fr-FR"/>
        </w:rPr>
        <w:t xml:space="preserve">Christophe Meurée </w:t>
      </w:r>
      <w:r w:rsidR="00DB12E0" w:rsidRPr="00D76E3F">
        <w:rPr>
          <w:rFonts w:ascii="Constantia" w:hAnsi="Constantia" w:cs="Constantia"/>
          <w:color w:val="000000"/>
          <w:sz w:val="24"/>
          <w:szCs w:val="24"/>
          <w:lang w:val="fr-FR"/>
        </w:rPr>
        <w:t xml:space="preserve">(Université catholique de Louvain), </w:t>
      </w:r>
      <w:r w:rsidR="00DB12E0" w:rsidRPr="00D76E3F">
        <w:rPr>
          <w:rFonts w:ascii="Constantia" w:hAnsi="Constantia"/>
          <w:sz w:val="24"/>
          <w:szCs w:val="24"/>
          <w:lang w:val="fr-FR"/>
        </w:rPr>
        <w:t xml:space="preserve"> ‘Post-exotiques, po</w:t>
      </w:r>
      <w:r w:rsidR="00FC50FE" w:rsidRPr="00D76E3F">
        <w:rPr>
          <w:rFonts w:ascii="Constantia" w:hAnsi="Constantia"/>
          <w:sz w:val="24"/>
          <w:szCs w:val="24"/>
          <w:lang w:val="fr-FR"/>
        </w:rPr>
        <w:t>st-apocalyptiques, prophétiques</w:t>
      </w:r>
      <w:r w:rsidR="00DB12E0" w:rsidRPr="00D76E3F">
        <w:rPr>
          <w:rFonts w:ascii="Constantia" w:hAnsi="Constantia"/>
          <w:sz w:val="24"/>
          <w:szCs w:val="24"/>
          <w:lang w:val="fr-FR"/>
        </w:rPr>
        <w:t>: constellations communautaires autour d’Antoine Volodine’</w:t>
      </w:r>
    </w:p>
    <w:p w:rsidR="00DB12E0" w:rsidRDefault="00DB12E0" w:rsidP="00DB12E0">
      <w:pPr>
        <w:pStyle w:val="Default"/>
        <w:rPr>
          <w:rFonts w:ascii="Constantia" w:hAnsi="Constantia"/>
          <w:bCs/>
          <w:lang w:val="fr-FR"/>
        </w:rPr>
      </w:pPr>
      <w:r w:rsidRPr="00D76E3F">
        <w:rPr>
          <w:rFonts w:ascii="Constantia" w:hAnsi="Constantia"/>
          <w:lang w:val="fr-FR"/>
        </w:rPr>
        <w:t xml:space="preserve">Thierry Tremblay (University of Malta), </w:t>
      </w:r>
      <w:r w:rsidRPr="00D76E3F">
        <w:rPr>
          <w:lang w:val="fr-FR"/>
        </w:rPr>
        <w:t xml:space="preserve"> ‘</w:t>
      </w:r>
      <w:r w:rsidRPr="00D76E3F">
        <w:rPr>
          <w:rFonts w:ascii="Constantia" w:hAnsi="Constantia"/>
          <w:bCs/>
          <w:lang w:val="fr-FR"/>
        </w:rPr>
        <w:t>Communauté, révolution, invisibilité: Tiqqun, et alentours’</w:t>
      </w:r>
    </w:p>
    <w:p w:rsidR="00DB03BF" w:rsidRPr="00D76E3F" w:rsidRDefault="00DB03BF" w:rsidP="00DB12E0">
      <w:pPr>
        <w:pStyle w:val="Default"/>
        <w:rPr>
          <w:rFonts w:ascii="Constantia" w:hAnsi="Constantia"/>
          <w:lang w:val="fr-FR"/>
        </w:rPr>
      </w:pPr>
    </w:p>
    <w:p w:rsidR="0072094D" w:rsidRPr="00D76E3F" w:rsidRDefault="0072094D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  <w:lang w:val="fr-FR"/>
        </w:rPr>
      </w:pPr>
    </w:p>
    <w:p w:rsidR="00B02AEF" w:rsidRPr="008F0D13" w:rsidRDefault="00B02AEF" w:rsidP="00B02AEF">
      <w:pPr>
        <w:spacing w:line="480" w:lineRule="auto"/>
        <w:rPr>
          <w:rFonts w:ascii="Constantia" w:hAnsi="Constantia"/>
          <w:color w:val="4F81BD" w:themeColor="accent1"/>
          <w:sz w:val="24"/>
        </w:rPr>
      </w:pPr>
      <w:r>
        <w:rPr>
          <w:rFonts w:ascii="Constantia" w:hAnsi="Constantia"/>
          <w:color w:val="4F81BD" w:themeColor="accent1"/>
          <w:sz w:val="24"/>
        </w:rPr>
        <w:t>2.30pm-3pm Break</w:t>
      </w:r>
    </w:p>
    <w:p w:rsidR="008F0D13" w:rsidRPr="00D76E3F" w:rsidRDefault="008F0D13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lang w:val="fr-FR"/>
        </w:rPr>
      </w:pPr>
    </w:p>
    <w:p w:rsidR="00DB12E0" w:rsidRPr="00694737" w:rsidRDefault="00DB12E0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</w:rPr>
      </w:pPr>
      <w:r w:rsidRPr="00694737">
        <w:rPr>
          <w:rFonts w:ascii="Constantia" w:hAnsi="Constantia" w:cs="Constantia"/>
          <w:color w:val="000000"/>
          <w:sz w:val="24"/>
        </w:rPr>
        <w:t>3pm-4.30pm</w:t>
      </w:r>
    </w:p>
    <w:p w:rsidR="00DB12E0" w:rsidRPr="00694737" w:rsidRDefault="00DB12E0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</w:rPr>
      </w:pPr>
    </w:p>
    <w:p w:rsidR="0072094D" w:rsidRPr="00694737" w:rsidRDefault="0072094D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CD0000"/>
          <w:sz w:val="24"/>
        </w:rPr>
      </w:pPr>
      <w:r w:rsidRPr="00694737">
        <w:rPr>
          <w:rFonts w:ascii="Constantia" w:hAnsi="Constantia" w:cs="Constantia"/>
          <w:color w:val="000000"/>
          <w:sz w:val="24"/>
        </w:rPr>
        <w:t xml:space="preserve">Panel 3 </w:t>
      </w:r>
      <w:r w:rsidR="00FC50FE" w:rsidRPr="00694737">
        <w:rPr>
          <w:rFonts w:ascii="Constantia" w:hAnsi="Constantia" w:cs="Constantia"/>
          <w:color w:val="CD0000"/>
          <w:sz w:val="24"/>
        </w:rPr>
        <w:t>Literary Communities</w:t>
      </w:r>
      <w:r w:rsidR="00511760" w:rsidRPr="00694737">
        <w:rPr>
          <w:rFonts w:ascii="Constantia" w:hAnsi="Constantia" w:cs="Constantia"/>
          <w:color w:val="CD0000"/>
          <w:sz w:val="24"/>
        </w:rPr>
        <w:t xml:space="preserve"> 2</w:t>
      </w:r>
    </w:p>
    <w:p w:rsidR="00511760" w:rsidRPr="00694737" w:rsidRDefault="00511760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CD0000"/>
          <w:sz w:val="24"/>
        </w:rPr>
      </w:pPr>
    </w:p>
    <w:p w:rsidR="0072094D" w:rsidRPr="00694737" w:rsidRDefault="00511760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</w:rPr>
      </w:pPr>
      <w:r w:rsidRPr="00694737">
        <w:rPr>
          <w:rFonts w:ascii="Constantia" w:hAnsi="Constantia" w:cs="Constantia"/>
          <w:color w:val="000000"/>
          <w:sz w:val="24"/>
        </w:rPr>
        <w:t>Chair: Nathalie Wourm</w:t>
      </w:r>
    </w:p>
    <w:p w:rsidR="00511760" w:rsidRPr="00694737" w:rsidRDefault="00511760" w:rsidP="0072094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</w:rPr>
      </w:pPr>
    </w:p>
    <w:p w:rsidR="00B92FEC" w:rsidRPr="00694737" w:rsidRDefault="00B92FEC" w:rsidP="00B92FEC">
      <w:pPr>
        <w:rPr>
          <w:rFonts w:ascii="Constantia" w:hAnsi="Constantia"/>
          <w:sz w:val="24"/>
          <w:szCs w:val="24"/>
        </w:rPr>
      </w:pPr>
      <w:r w:rsidRPr="00694737">
        <w:rPr>
          <w:rFonts w:ascii="Constantia" w:hAnsi="Constantia" w:cs="Constantia"/>
          <w:color w:val="000000"/>
          <w:sz w:val="24"/>
        </w:rPr>
        <w:t xml:space="preserve">Hervé Tchumkam (Southern Methodist University, Dallas), </w:t>
      </w:r>
      <w:r w:rsidRPr="00694737">
        <w:rPr>
          <w:rFonts w:ascii="Constantia" w:hAnsi="Constantia" w:cs="Constantia"/>
          <w:color w:val="000000"/>
          <w:sz w:val="24"/>
          <w:szCs w:val="24"/>
        </w:rPr>
        <w:t>‘</w:t>
      </w:r>
      <w:r w:rsidRPr="00694737">
        <w:rPr>
          <w:rFonts w:ascii="Constantia" w:eastAsia="Calibri" w:hAnsi="Constantia" w:cs="Times New Roman"/>
          <w:sz w:val="24"/>
          <w:szCs w:val="24"/>
        </w:rPr>
        <w:t>Transgressi</w:t>
      </w:r>
      <w:r w:rsidRPr="00694737">
        <w:rPr>
          <w:rFonts w:ascii="Constantia" w:hAnsi="Constantia"/>
          <w:sz w:val="24"/>
          <w:szCs w:val="24"/>
        </w:rPr>
        <w:t>ve communities:</w:t>
      </w:r>
      <w:r w:rsidRPr="00694737">
        <w:rPr>
          <w:rFonts w:ascii="Constantia" w:eastAsia="Calibri" w:hAnsi="Constantia" w:cs="Times New Roman"/>
          <w:sz w:val="24"/>
          <w:szCs w:val="24"/>
        </w:rPr>
        <w:t xml:space="preserve">  </w:t>
      </w:r>
      <w:r w:rsidRPr="00694737">
        <w:rPr>
          <w:rFonts w:ascii="Constantia" w:hAnsi="Constantia"/>
          <w:i/>
          <w:sz w:val="24"/>
          <w:szCs w:val="24"/>
        </w:rPr>
        <w:t>b</w:t>
      </w:r>
      <w:r w:rsidRPr="00694737">
        <w:rPr>
          <w:rFonts w:ascii="Constantia" w:eastAsia="Calibri" w:hAnsi="Constantia" w:cs="Times New Roman"/>
          <w:i/>
          <w:sz w:val="24"/>
          <w:szCs w:val="24"/>
        </w:rPr>
        <w:t>anlieue</w:t>
      </w:r>
      <w:r w:rsidRPr="00694737">
        <w:rPr>
          <w:rFonts w:ascii="Constantia" w:eastAsia="Calibri" w:hAnsi="Constantia" w:cs="Times New Roman"/>
          <w:sz w:val="24"/>
          <w:szCs w:val="24"/>
        </w:rPr>
        <w:t xml:space="preserve"> literatures and the rise of a coming community in France</w:t>
      </w:r>
      <w:r w:rsidRPr="00694737">
        <w:rPr>
          <w:rFonts w:ascii="Constantia" w:hAnsi="Constantia"/>
          <w:sz w:val="24"/>
          <w:szCs w:val="24"/>
        </w:rPr>
        <w:t>’</w:t>
      </w:r>
    </w:p>
    <w:p w:rsidR="00B92FEC" w:rsidRPr="00694737" w:rsidRDefault="00B92FEC" w:rsidP="00B92FEC">
      <w:pPr>
        <w:rPr>
          <w:rFonts w:ascii="Constantia" w:hAnsi="Constantia"/>
          <w:sz w:val="24"/>
          <w:szCs w:val="24"/>
          <w:lang w:val="fr-FR"/>
        </w:rPr>
      </w:pPr>
      <w:r w:rsidRPr="00D76E3F">
        <w:rPr>
          <w:rFonts w:ascii="Constantia" w:hAnsi="Constantia"/>
          <w:sz w:val="24"/>
          <w:szCs w:val="24"/>
          <w:lang w:val="fr-FR"/>
        </w:rPr>
        <w:t>Veronika Thiel (University of Vienna), ‘</w:t>
      </w:r>
      <w:r w:rsidRPr="00694737">
        <w:rPr>
          <w:rFonts w:ascii="Constantia" w:eastAsia="Calibri" w:hAnsi="Constantia" w:cs="Times New Roman"/>
          <w:sz w:val="24"/>
          <w:szCs w:val="24"/>
          <w:lang w:val="fr-FR"/>
        </w:rPr>
        <w:t xml:space="preserve">Relecture d’un concept hypertrophié et de structures méconnues: le rapport difficile du marqueur de parole à la communauté créole au miroir des structures énonciatives dans </w:t>
      </w:r>
      <w:r w:rsidRPr="00694737">
        <w:rPr>
          <w:rFonts w:ascii="Constantia" w:eastAsia="Calibri" w:hAnsi="Constantia" w:cs="Times New Roman"/>
          <w:i/>
          <w:sz w:val="24"/>
          <w:szCs w:val="24"/>
          <w:lang w:val="fr-FR"/>
        </w:rPr>
        <w:t xml:space="preserve">Solibo Magnifique </w:t>
      </w:r>
      <w:r w:rsidRPr="00694737">
        <w:rPr>
          <w:rFonts w:ascii="Constantia" w:eastAsia="Calibri" w:hAnsi="Constantia" w:cs="Times New Roman"/>
          <w:sz w:val="24"/>
          <w:szCs w:val="24"/>
          <w:lang w:val="fr-FR"/>
        </w:rPr>
        <w:t>de Patrick Chamoiseau</w:t>
      </w:r>
      <w:r w:rsidRPr="00694737">
        <w:rPr>
          <w:rFonts w:ascii="Constantia" w:hAnsi="Constantia"/>
          <w:sz w:val="24"/>
          <w:szCs w:val="24"/>
          <w:lang w:val="fr-FR"/>
        </w:rPr>
        <w:t>’</w:t>
      </w:r>
    </w:p>
    <w:p w:rsidR="00F67250" w:rsidRDefault="00F67250" w:rsidP="00F67250">
      <w:pPr>
        <w:spacing w:before="100" w:beforeAutospacing="1" w:after="100" w:afterAutospacing="1"/>
        <w:rPr>
          <w:rFonts w:ascii="Constantia" w:hAnsi="Constantia"/>
          <w:sz w:val="24"/>
          <w:szCs w:val="24"/>
          <w:lang w:val="fr-FR"/>
        </w:rPr>
      </w:pPr>
      <w:r w:rsidRPr="00F67250">
        <w:rPr>
          <w:rFonts w:ascii="Constantia" w:hAnsi="Constantia"/>
          <w:sz w:val="24"/>
          <w:szCs w:val="24"/>
          <w:lang w:val="fr-FR"/>
        </w:rPr>
        <w:t xml:space="preserve">Emily McLaughlin </w:t>
      </w:r>
      <w:r w:rsidR="00B92FEC" w:rsidRPr="00694737">
        <w:rPr>
          <w:rFonts w:ascii="Constantia" w:hAnsi="Constantia"/>
          <w:sz w:val="24"/>
          <w:szCs w:val="24"/>
          <w:lang w:val="fr-FR"/>
        </w:rPr>
        <w:t>(</w:t>
      </w:r>
      <w:r>
        <w:rPr>
          <w:rFonts w:ascii="Constantia" w:hAnsi="Constantia"/>
          <w:sz w:val="24"/>
          <w:szCs w:val="24"/>
          <w:lang w:val="fr-FR"/>
        </w:rPr>
        <w:t>Balliol College</w:t>
      </w:r>
      <w:r w:rsidR="00B92FEC" w:rsidRPr="00694737">
        <w:rPr>
          <w:rFonts w:ascii="Constantia" w:hAnsi="Constantia"/>
          <w:sz w:val="24"/>
          <w:szCs w:val="24"/>
          <w:lang w:val="fr-FR"/>
        </w:rPr>
        <w:t xml:space="preserve">, </w:t>
      </w:r>
      <w:r>
        <w:rPr>
          <w:rFonts w:ascii="Constantia" w:hAnsi="Constantia"/>
          <w:sz w:val="24"/>
          <w:szCs w:val="24"/>
          <w:lang w:val="fr-FR"/>
        </w:rPr>
        <w:t>Oxford</w:t>
      </w:r>
      <w:r w:rsidR="00B92FEC" w:rsidRPr="00694737">
        <w:rPr>
          <w:rFonts w:ascii="Constantia" w:hAnsi="Constantia"/>
          <w:sz w:val="24"/>
          <w:szCs w:val="24"/>
          <w:lang w:val="fr-FR"/>
        </w:rPr>
        <w:t xml:space="preserve">), </w:t>
      </w:r>
      <w:r w:rsidRPr="00F67250">
        <w:rPr>
          <w:rFonts w:ascii="Constantia" w:hAnsi="Constantia"/>
          <w:sz w:val="24"/>
          <w:szCs w:val="24"/>
          <w:lang w:val="fr-FR"/>
        </w:rPr>
        <w:t>‘Cela est, que cela soit’: Being Singular Plural in Yves Bonnefoy’s ‘La Terre’</w:t>
      </w:r>
    </w:p>
    <w:p w:rsidR="00017D90" w:rsidRDefault="00017D90" w:rsidP="00DB12E0">
      <w:pPr>
        <w:rPr>
          <w:rFonts w:ascii="Constantia" w:hAnsi="Constantia" w:cs="Constantia"/>
          <w:color w:val="3A74AF"/>
          <w:sz w:val="24"/>
        </w:rPr>
      </w:pPr>
    </w:p>
    <w:p w:rsidR="003149F2" w:rsidRPr="00694737" w:rsidRDefault="00B92FEC" w:rsidP="00DB12E0">
      <w:pPr>
        <w:rPr>
          <w:rFonts w:ascii="Constantia" w:hAnsi="Constantia" w:cs="Constantia"/>
          <w:color w:val="000000"/>
          <w:sz w:val="24"/>
          <w:szCs w:val="18"/>
        </w:rPr>
      </w:pPr>
      <w:r w:rsidRPr="00694737">
        <w:rPr>
          <w:rFonts w:ascii="Constantia" w:hAnsi="Constantia" w:cs="Constantia"/>
          <w:color w:val="3A74AF"/>
          <w:sz w:val="24"/>
        </w:rPr>
        <w:t>4.30pm-5</w:t>
      </w:r>
      <w:r w:rsidR="003149F2" w:rsidRPr="00694737">
        <w:rPr>
          <w:rFonts w:ascii="Constantia" w:hAnsi="Constantia" w:cs="Constantia"/>
          <w:color w:val="3A74AF"/>
          <w:sz w:val="24"/>
        </w:rPr>
        <w:t>pm Tea, coffee &amp; biscuits</w:t>
      </w:r>
    </w:p>
    <w:p w:rsidR="008121A9" w:rsidRDefault="008121A9" w:rsidP="00EB5D02">
      <w:pPr>
        <w:rPr>
          <w:rFonts w:ascii="Constantia" w:eastAsia="Times New Roman" w:hAnsi="Constantia" w:cs="Arial"/>
          <w:sz w:val="24"/>
          <w:szCs w:val="24"/>
        </w:rPr>
      </w:pPr>
    </w:p>
    <w:p w:rsidR="00B92FEC" w:rsidRDefault="00B92FEC" w:rsidP="00EB5D02">
      <w:pPr>
        <w:rPr>
          <w:rFonts w:ascii="Constantia" w:eastAsia="Times New Roman" w:hAnsi="Constantia" w:cs="Arial"/>
          <w:sz w:val="24"/>
          <w:szCs w:val="24"/>
        </w:rPr>
      </w:pPr>
      <w:r>
        <w:rPr>
          <w:rFonts w:ascii="Constantia" w:eastAsia="Times New Roman" w:hAnsi="Constantia" w:cs="Arial"/>
          <w:sz w:val="24"/>
          <w:szCs w:val="24"/>
        </w:rPr>
        <w:t>5pm-6.30pm</w:t>
      </w:r>
    </w:p>
    <w:p w:rsidR="00017D90" w:rsidRDefault="00017D90" w:rsidP="00017D90">
      <w:pPr>
        <w:autoSpaceDE w:val="0"/>
        <w:autoSpaceDN w:val="0"/>
        <w:adjustRightInd w:val="0"/>
        <w:spacing w:after="0" w:line="240" w:lineRule="auto"/>
        <w:rPr>
          <w:rFonts w:ascii="Constantia" w:hAnsi="Constantia" w:cs="Pristina-Regular"/>
          <w:color w:val="C0504D" w:themeColor="accent2"/>
          <w:sz w:val="24"/>
          <w:szCs w:val="24"/>
        </w:rPr>
      </w:pPr>
      <w:r w:rsidRPr="008121A9">
        <w:rPr>
          <w:rFonts w:ascii="Constantia" w:hAnsi="Constantia" w:cs="Pristina-Regular"/>
          <w:sz w:val="24"/>
          <w:szCs w:val="24"/>
        </w:rPr>
        <w:t xml:space="preserve">Panel </w:t>
      </w:r>
      <w:r>
        <w:rPr>
          <w:rFonts w:ascii="Constantia" w:hAnsi="Constantia" w:cs="Pristina-Regular"/>
          <w:sz w:val="24"/>
          <w:szCs w:val="24"/>
        </w:rPr>
        <w:t xml:space="preserve">4 </w:t>
      </w:r>
      <w:r w:rsidRPr="00E11DD8">
        <w:rPr>
          <w:rFonts w:ascii="Constantia" w:hAnsi="Constantia" w:cs="Pristina-Regular"/>
          <w:color w:val="C00000"/>
          <w:sz w:val="24"/>
          <w:szCs w:val="24"/>
        </w:rPr>
        <w:t>Imagined Communities</w:t>
      </w:r>
    </w:p>
    <w:p w:rsidR="00017D90" w:rsidRDefault="00017D90" w:rsidP="00017D90">
      <w:pPr>
        <w:autoSpaceDE w:val="0"/>
        <w:autoSpaceDN w:val="0"/>
        <w:adjustRightInd w:val="0"/>
        <w:spacing w:after="0" w:line="240" w:lineRule="auto"/>
        <w:rPr>
          <w:rFonts w:ascii="Constantia" w:hAnsi="Constantia" w:cs="Pristina-Regular"/>
          <w:color w:val="C0504D" w:themeColor="accent2"/>
          <w:sz w:val="24"/>
          <w:szCs w:val="24"/>
        </w:rPr>
      </w:pPr>
    </w:p>
    <w:p w:rsidR="00017D90" w:rsidRDefault="00017D90" w:rsidP="00017D90">
      <w:pPr>
        <w:autoSpaceDE w:val="0"/>
        <w:autoSpaceDN w:val="0"/>
        <w:adjustRightInd w:val="0"/>
        <w:spacing w:after="0" w:line="240" w:lineRule="auto"/>
        <w:rPr>
          <w:rFonts w:ascii="Constantia" w:hAnsi="Constantia" w:cs="Pristina-Regular"/>
          <w:sz w:val="24"/>
          <w:szCs w:val="24"/>
        </w:rPr>
      </w:pPr>
      <w:r>
        <w:rPr>
          <w:rFonts w:ascii="Constantia" w:hAnsi="Constantia" w:cs="Pristina-Regular"/>
          <w:sz w:val="24"/>
          <w:szCs w:val="24"/>
        </w:rPr>
        <w:t>Chair: Akane Kawakami</w:t>
      </w:r>
    </w:p>
    <w:p w:rsidR="00017D90" w:rsidRDefault="00017D90" w:rsidP="00017D90">
      <w:pPr>
        <w:autoSpaceDE w:val="0"/>
        <w:autoSpaceDN w:val="0"/>
        <w:adjustRightInd w:val="0"/>
        <w:spacing w:after="0" w:line="240" w:lineRule="auto"/>
        <w:rPr>
          <w:rFonts w:ascii="Constantia" w:hAnsi="Constantia" w:cs="Pristina-Regular"/>
          <w:sz w:val="24"/>
          <w:szCs w:val="24"/>
        </w:rPr>
      </w:pPr>
    </w:p>
    <w:p w:rsidR="00017D90" w:rsidRPr="008121A9" w:rsidRDefault="00017D90" w:rsidP="00017D90">
      <w:pPr>
        <w:pStyle w:val="NoSpacing"/>
        <w:rPr>
          <w:rFonts w:ascii="Constantia" w:hAnsi="Constantia"/>
          <w:sz w:val="24"/>
          <w:szCs w:val="24"/>
        </w:rPr>
      </w:pPr>
      <w:r w:rsidRPr="008121A9">
        <w:rPr>
          <w:rFonts w:ascii="Constantia" w:hAnsi="Constantia"/>
          <w:sz w:val="24"/>
          <w:szCs w:val="24"/>
        </w:rPr>
        <w:lastRenderedPageBreak/>
        <w:t xml:space="preserve">Martin Hurcombe (University of Bristol), ‘In Search of </w:t>
      </w:r>
      <w:r w:rsidRPr="008121A9">
        <w:rPr>
          <w:rFonts w:ascii="Constantia" w:hAnsi="Constantia"/>
          <w:i/>
          <w:sz w:val="24"/>
          <w:szCs w:val="24"/>
        </w:rPr>
        <w:t>latinité:</w:t>
      </w:r>
      <w:r>
        <w:rPr>
          <w:rFonts w:ascii="Constantia" w:hAnsi="Constantia"/>
          <w:sz w:val="24"/>
          <w:szCs w:val="24"/>
        </w:rPr>
        <w:t xml:space="preserve"> </w:t>
      </w:r>
      <w:r w:rsidRPr="008121A9">
        <w:rPr>
          <w:rFonts w:ascii="Constantia" w:hAnsi="Constantia"/>
          <w:sz w:val="24"/>
          <w:szCs w:val="24"/>
        </w:rPr>
        <w:t>Action Française and the Mediterranean Dictatorships’</w:t>
      </w:r>
    </w:p>
    <w:p w:rsidR="00017D90" w:rsidRDefault="00017D90" w:rsidP="00017D90">
      <w:pPr>
        <w:autoSpaceDE w:val="0"/>
        <w:autoSpaceDN w:val="0"/>
        <w:adjustRightInd w:val="0"/>
        <w:spacing w:after="0" w:line="240" w:lineRule="auto"/>
        <w:rPr>
          <w:rFonts w:ascii="Constantia" w:hAnsi="Constantia" w:cs="Pristina-Regular"/>
          <w:sz w:val="24"/>
          <w:szCs w:val="24"/>
        </w:rPr>
      </w:pPr>
    </w:p>
    <w:p w:rsidR="00017D90" w:rsidRDefault="00017D90" w:rsidP="00017D90">
      <w:pPr>
        <w:pStyle w:val="NoSpacing"/>
        <w:rPr>
          <w:rFonts w:ascii="Constantia" w:hAnsi="Constantia"/>
          <w:sz w:val="24"/>
          <w:szCs w:val="24"/>
          <w:lang w:eastAsia="en-GB"/>
        </w:rPr>
      </w:pPr>
      <w:r w:rsidRPr="008121A9">
        <w:rPr>
          <w:rFonts w:ascii="Constantia" w:hAnsi="Constantia" w:cs="Pristina-Regular"/>
          <w:sz w:val="24"/>
          <w:szCs w:val="24"/>
        </w:rPr>
        <w:t>Avram Alpert (University of Pennsylvania), ‘</w:t>
      </w:r>
      <w:r w:rsidRPr="008121A9">
        <w:rPr>
          <w:rFonts w:ascii="Constantia" w:hAnsi="Constantia"/>
          <w:sz w:val="24"/>
          <w:szCs w:val="24"/>
          <w:lang w:eastAsia="en-GB"/>
        </w:rPr>
        <w:t>Levinas and the Construction of the New European Community’</w:t>
      </w:r>
    </w:p>
    <w:p w:rsidR="00017D90" w:rsidRPr="009533F2" w:rsidRDefault="00017D90" w:rsidP="00017D90">
      <w:pPr>
        <w:pStyle w:val="NoSpacing"/>
        <w:rPr>
          <w:rFonts w:ascii="Constantia" w:hAnsi="Constantia"/>
          <w:sz w:val="24"/>
          <w:szCs w:val="24"/>
          <w:lang w:eastAsia="en-GB"/>
        </w:rPr>
      </w:pPr>
    </w:p>
    <w:p w:rsidR="00017D90" w:rsidRPr="00D76E3F" w:rsidRDefault="00017D90" w:rsidP="00017D90">
      <w:pPr>
        <w:rPr>
          <w:rFonts w:ascii="Constantia" w:hAnsi="Constantia"/>
          <w:sz w:val="24"/>
          <w:szCs w:val="24"/>
          <w:lang w:val="fr-FR"/>
        </w:rPr>
      </w:pPr>
      <w:r w:rsidRPr="00D76E3F">
        <w:rPr>
          <w:rFonts w:ascii="Constantia" w:hAnsi="Constantia"/>
          <w:sz w:val="24"/>
          <w:szCs w:val="24"/>
          <w:lang w:val="fr-FR"/>
        </w:rPr>
        <w:t>Nicolas Di Méo (Université Michel de Montaigne Bordeaux 3), ‘Entre communauté locale et société mondiale: la province dans la littérature française de l’entre-deux-guerres’</w:t>
      </w:r>
    </w:p>
    <w:p w:rsidR="008F0D13" w:rsidRPr="00017D90" w:rsidRDefault="008F0D13" w:rsidP="008F0D13">
      <w:pPr>
        <w:rPr>
          <w:rFonts w:ascii="Constantia" w:hAnsi="Constantia"/>
          <w:sz w:val="24"/>
          <w:szCs w:val="24"/>
          <w:lang w:val="fr-FR"/>
        </w:rPr>
      </w:pPr>
    </w:p>
    <w:p w:rsidR="008121A9" w:rsidRPr="008F0D13" w:rsidRDefault="00456678" w:rsidP="008F0D13">
      <w:pPr>
        <w:spacing w:line="480" w:lineRule="auto"/>
        <w:rPr>
          <w:rFonts w:ascii="Constantia" w:hAnsi="Constantia"/>
          <w:color w:val="4F81BD" w:themeColor="accent1"/>
          <w:sz w:val="24"/>
        </w:rPr>
      </w:pPr>
      <w:r>
        <w:rPr>
          <w:rFonts w:ascii="Constantia" w:hAnsi="Constantia"/>
          <w:color w:val="4F81BD" w:themeColor="accent1"/>
          <w:sz w:val="24"/>
        </w:rPr>
        <w:t>6.30pm-7pm Break</w:t>
      </w:r>
    </w:p>
    <w:p w:rsidR="008F0D13" w:rsidRDefault="008F0D13" w:rsidP="00EB5D02">
      <w:pPr>
        <w:rPr>
          <w:rFonts w:ascii="Constantia" w:eastAsia="Times New Roman" w:hAnsi="Constantia" w:cs="Arial"/>
          <w:sz w:val="24"/>
          <w:szCs w:val="24"/>
        </w:rPr>
      </w:pPr>
    </w:p>
    <w:p w:rsidR="00456678" w:rsidRPr="00456678" w:rsidRDefault="00456678" w:rsidP="00EB5D02">
      <w:pPr>
        <w:rPr>
          <w:rFonts w:ascii="Constantia" w:eastAsia="Times New Roman" w:hAnsi="Constantia" w:cs="Arial"/>
          <w:sz w:val="24"/>
          <w:szCs w:val="24"/>
        </w:rPr>
      </w:pPr>
      <w:r w:rsidRPr="00456678">
        <w:rPr>
          <w:rFonts w:ascii="Constantia" w:eastAsia="Times New Roman" w:hAnsi="Constantia" w:cs="Arial"/>
          <w:sz w:val="24"/>
          <w:szCs w:val="24"/>
        </w:rPr>
        <w:t>7pm-8pm Second Keynote Address</w:t>
      </w:r>
      <w:r>
        <w:rPr>
          <w:rFonts w:ascii="Constantia" w:eastAsia="Times New Roman" w:hAnsi="Constantia" w:cs="Arial"/>
          <w:sz w:val="24"/>
          <w:szCs w:val="24"/>
        </w:rPr>
        <w:t>,</w:t>
      </w:r>
    </w:p>
    <w:p w:rsidR="00456678" w:rsidRDefault="00EB5D02" w:rsidP="00EB5D02">
      <w:pPr>
        <w:rPr>
          <w:rFonts w:ascii="Constantia" w:hAnsi="Constantia" w:cs="Arial"/>
          <w:sz w:val="24"/>
          <w:szCs w:val="24"/>
        </w:rPr>
      </w:pPr>
      <w:r w:rsidRPr="00456678">
        <w:rPr>
          <w:rFonts w:ascii="Constantia" w:hAnsi="Constantia" w:cs="Arial"/>
          <w:sz w:val="24"/>
          <w:szCs w:val="24"/>
        </w:rPr>
        <w:t>Jane Hiddleston</w:t>
      </w:r>
      <w:r w:rsidR="00456678">
        <w:rPr>
          <w:rFonts w:ascii="Constantia" w:hAnsi="Constantia" w:cs="Arial"/>
          <w:sz w:val="24"/>
          <w:szCs w:val="24"/>
        </w:rPr>
        <w:t xml:space="preserve"> </w:t>
      </w:r>
    </w:p>
    <w:p w:rsidR="00456678" w:rsidRDefault="00456678" w:rsidP="00EB5D02">
      <w:pPr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Fellow and Tutor in French, Exeter College, Oxford</w:t>
      </w:r>
    </w:p>
    <w:p w:rsidR="00EB5D02" w:rsidRPr="00694737" w:rsidRDefault="00694737" w:rsidP="00EB5D02">
      <w:pPr>
        <w:rPr>
          <w:rFonts w:ascii="Constantia" w:eastAsia="Times New Roman" w:hAnsi="Constantia" w:cs="Arial"/>
          <w:color w:val="FF0000"/>
          <w:sz w:val="24"/>
          <w:szCs w:val="24"/>
        </w:rPr>
      </w:pPr>
      <w:r>
        <w:rPr>
          <w:rFonts w:ascii="Constantia" w:eastAsia="Times New Roman" w:hAnsi="Constantia" w:cs="Arial"/>
          <w:sz w:val="24"/>
          <w:szCs w:val="24"/>
        </w:rPr>
        <w:t>Title</w:t>
      </w:r>
      <w:r w:rsidR="00456678">
        <w:rPr>
          <w:rFonts w:ascii="Constantia" w:eastAsia="Times New Roman" w:hAnsi="Constantia" w:cs="Arial"/>
          <w:sz w:val="24"/>
          <w:szCs w:val="24"/>
        </w:rPr>
        <w:t xml:space="preserve"> </w:t>
      </w:r>
      <w:r w:rsidR="00456678" w:rsidRPr="00E11DD8">
        <w:rPr>
          <w:rFonts w:ascii="Constantia" w:eastAsia="Times New Roman" w:hAnsi="Constantia" w:cs="Arial"/>
          <w:color w:val="C00000"/>
          <w:sz w:val="24"/>
          <w:szCs w:val="24"/>
        </w:rPr>
        <w:t>'The Self-D</w:t>
      </w:r>
      <w:r w:rsidR="00EB5D02" w:rsidRPr="00E11DD8">
        <w:rPr>
          <w:rFonts w:ascii="Constantia" w:eastAsia="Times New Roman" w:hAnsi="Constantia" w:cs="Arial"/>
          <w:color w:val="C00000"/>
          <w:sz w:val="24"/>
          <w:szCs w:val="24"/>
        </w:rPr>
        <w:t>estructive Community: Globalisation, Terrorism, and Auto-immunity in Recent Theory and Literature'</w:t>
      </w:r>
    </w:p>
    <w:p w:rsidR="008121A9" w:rsidRDefault="008121A9" w:rsidP="00EB5D02">
      <w:pPr>
        <w:rPr>
          <w:rFonts w:ascii="Constantia" w:eastAsia="Times New Roman" w:hAnsi="Constantia" w:cs="Arial"/>
          <w:sz w:val="24"/>
          <w:szCs w:val="24"/>
        </w:rPr>
      </w:pPr>
    </w:p>
    <w:p w:rsidR="00456678" w:rsidRPr="009533F2" w:rsidRDefault="00456678" w:rsidP="009533F2">
      <w:pPr>
        <w:rPr>
          <w:rFonts w:ascii="Constantia" w:eastAsia="Times New Roman" w:hAnsi="Constantia" w:cs="Arial"/>
          <w:color w:val="4F81BD" w:themeColor="accent1"/>
          <w:sz w:val="24"/>
          <w:szCs w:val="24"/>
        </w:rPr>
      </w:pPr>
      <w:r w:rsidRPr="009533F2">
        <w:rPr>
          <w:rFonts w:ascii="Constantia" w:eastAsia="Times New Roman" w:hAnsi="Constantia" w:cs="Arial"/>
          <w:color w:val="4F81BD" w:themeColor="accent1"/>
          <w:sz w:val="24"/>
          <w:szCs w:val="24"/>
        </w:rPr>
        <w:t>8</w:t>
      </w:r>
      <w:r w:rsidR="002C708F">
        <w:rPr>
          <w:rFonts w:ascii="Constantia" w:eastAsia="Times New Roman" w:hAnsi="Constantia" w:cs="Arial"/>
          <w:color w:val="4F81BD" w:themeColor="accent1"/>
          <w:sz w:val="24"/>
          <w:szCs w:val="24"/>
        </w:rPr>
        <w:t>.30</w:t>
      </w:r>
      <w:r w:rsidRPr="009533F2">
        <w:rPr>
          <w:rFonts w:ascii="Constantia" w:eastAsia="Times New Roman" w:hAnsi="Constantia" w:cs="Arial"/>
          <w:color w:val="4F81BD" w:themeColor="accent1"/>
          <w:sz w:val="24"/>
          <w:szCs w:val="24"/>
        </w:rPr>
        <w:t>pm</w:t>
      </w:r>
      <w:r w:rsidR="006C7617" w:rsidRPr="009533F2">
        <w:rPr>
          <w:rFonts w:ascii="Constantia" w:eastAsia="Times New Roman" w:hAnsi="Constantia" w:cs="Arial"/>
          <w:color w:val="4F81BD" w:themeColor="accent1"/>
          <w:sz w:val="24"/>
          <w:szCs w:val="24"/>
        </w:rPr>
        <w:t xml:space="preserve"> </w:t>
      </w:r>
      <w:r w:rsidRPr="009533F2">
        <w:rPr>
          <w:rFonts w:ascii="Constantia" w:eastAsia="Times New Roman" w:hAnsi="Constantia" w:cs="Arial"/>
          <w:color w:val="4F81BD" w:themeColor="accent1"/>
          <w:sz w:val="24"/>
          <w:szCs w:val="24"/>
        </w:rPr>
        <w:t xml:space="preserve">Conference </w:t>
      </w:r>
      <w:r w:rsidR="006C7617" w:rsidRPr="009533F2">
        <w:rPr>
          <w:rFonts w:ascii="Constantia" w:eastAsia="Times New Roman" w:hAnsi="Constantia" w:cs="Arial"/>
          <w:color w:val="4F81BD" w:themeColor="accent1"/>
          <w:sz w:val="24"/>
          <w:szCs w:val="24"/>
        </w:rPr>
        <w:t>Dinner</w:t>
      </w:r>
      <w:r w:rsidRPr="009533F2">
        <w:rPr>
          <w:rFonts w:ascii="Constantia" w:eastAsia="Times New Roman" w:hAnsi="Constantia" w:cs="Arial"/>
          <w:color w:val="4F81BD" w:themeColor="accent1"/>
          <w:sz w:val="24"/>
          <w:szCs w:val="24"/>
        </w:rPr>
        <w:t xml:space="preserve"> </w:t>
      </w:r>
      <w:r w:rsidR="00CA356F" w:rsidRPr="009533F2">
        <w:rPr>
          <w:rFonts w:ascii="Constantia" w:eastAsia="Times New Roman" w:hAnsi="Constantia" w:cs="Arial"/>
          <w:color w:val="4F81BD" w:themeColor="accent1"/>
          <w:sz w:val="24"/>
          <w:szCs w:val="24"/>
        </w:rPr>
        <w:t xml:space="preserve"> </w:t>
      </w:r>
    </w:p>
    <w:p w:rsidR="00456678" w:rsidRDefault="00456678" w:rsidP="00456678">
      <w:pPr>
        <w:autoSpaceDE w:val="0"/>
        <w:autoSpaceDN w:val="0"/>
        <w:adjustRightInd w:val="0"/>
        <w:spacing w:after="0" w:line="240" w:lineRule="auto"/>
        <w:rPr>
          <w:rFonts w:ascii="Pristina-Regular" w:hAnsi="Pristina-Regular" w:cs="Pristina-Regular"/>
          <w:color w:val="CD0000"/>
          <w:sz w:val="32"/>
          <w:szCs w:val="32"/>
        </w:rPr>
      </w:pPr>
    </w:p>
    <w:p w:rsidR="00BE1487" w:rsidRDefault="00BE1487" w:rsidP="00456678">
      <w:pPr>
        <w:autoSpaceDE w:val="0"/>
        <w:autoSpaceDN w:val="0"/>
        <w:adjustRightInd w:val="0"/>
        <w:spacing w:after="0" w:line="240" w:lineRule="auto"/>
        <w:rPr>
          <w:rFonts w:ascii="Pristina-Regular" w:hAnsi="Pristina-Regular" w:cs="Pristina-Regular"/>
          <w:color w:val="CD0000"/>
          <w:sz w:val="32"/>
          <w:szCs w:val="32"/>
        </w:rPr>
      </w:pPr>
    </w:p>
    <w:p w:rsidR="00BE1487" w:rsidRDefault="00BE1487" w:rsidP="00456678">
      <w:pPr>
        <w:autoSpaceDE w:val="0"/>
        <w:autoSpaceDN w:val="0"/>
        <w:adjustRightInd w:val="0"/>
        <w:spacing w:after="0" w:line="240" w:lineRule="auto"/>
        <w:rPr>
          <w:rFonts w:ascii="Pristina-Regular" w:hAnsi="Pristina-Regular" w:cs="Pristina-Regular"/>
          <w:color w:val="CD0000"/>
          <w:sz w:val="32"/>
          <w:szCs w:val="32"/>
        </w:rPr>
      </w:pPr>
    </w:p>
    <w:p w:rsidR="008F0D13" w:rsidRDefault="008F0D13" w:rsidP="00456678">
      <w:pPr>
        <w:autoSpaceDE w:val="0"/>
        <w:autoSpaceDN w:val="0"/>
        <w:adjustRightInd w:val="0"/>
        <w:spacing w:after="0" w:line="240" w:lineRule="auto"/>
        <w:rPr>
          <w:rFonts w:ascii="Pristina-Regular" w:hAnsi="Pristina-Regular" w:cs="Pristina-Regular"/>
          <w:color w:val="CD0000"/>
          <w:sz w:val="32"/>
          <w:szCs w:val="32"/>
        </w:rPr>
      </w:pPr>
    </w:p>
    <w:p w:rsidR="00456678" w:rsidRPr="00B92FEC" w:rsidRDefault="00456678" w:rsidP="00456678">
      <w:pPr>
        <w:autoSpaceDE w:val="0"/>
        <w:autoSpaceDN w:val="0"/>
        <w:adjustRightInd w:val="0"/>
        <w:spacing w:after="0" w:line="240" w:lineRule="auto"/>
        <w:rPr>
          <w:rFonts w:ascii="Pristina-Regular" w:hAnsi="Pristina-Regular" w:cs="Pristina-Regular"/>
          <w:color w:val="CD0000"/>
          <w:sz w:val="32"/>
          <w:szCs w:val="32"/>
        </w:rPr>
      </w:pPr>
      <w:r>
        <w:rPr>
          <w:rFonts w:ascii="Pristina-Regular" w:hAnsi="Pristina-Regular" w:cs="Pristina-Regular"/>
          <w:color w:val="CD0000"/>
          <w:sz w:val="32"/>
          <w:szCs w:val="32"/>
        </w:rPr>
        <w:t>Day 2 - Friday 1 July</w:t>
      </w:r>
    </w:p>
    <w:p w:rsidR="006C7617" w:rsidRDefault="006C7617" w:rsidP="00EB5D02">
      <w:pPr>
        <w:rPr>
          <w:rFonts w:ascii="Constantia" w:hAnsi="Constantia" w:cs="Arial"/>
          <w:sz w:val="24"/>
          <w:szCs w:val="24"/>
        </w:rPr>
      </w:pPr>
    </w:p>
    <w:p w:rsidR="00456678" w:rsidRPr="00F972E9" w:rsidRDefault="00456678" w:rsidP="00EB5D02">
      <w:pPr>
        <w:rPr>
          <w:rFonts w:ascii="Constantia" w:hAnsi="Constantia" w:cs="Arial"/>
          <w:color w:val="4F81BD" w:themeColor="accent1"/>
          <w:sz w:val="24"/>
          <w:szCs w:val="24"/>
        </w:rPr>
      </w:pPr>
      <w:r w:rsidRPr="00F972E9">
        <w:rPr>
          <w:rFonts w:ascii="Constantia" w:hAnsi="Constantia" w:cs="Arial"/>
          <w:color w:val="4F81BD" w:themeColor="accent1"/>
          <w:sz w:val="24"/>
          <w:szCs w:val="24"/>
        </w:rPr>
        <w:t>9am-9:30am Coffee, tea and biscuits</w:t>
      </w:r>
    </w:p>
    <w:p w:rsidR="00F972E9" w:rsidRDefault="00F972E9" w:rsidP="00EB5D02">
      <w:pPr>
        <w:rPr>
          <w:rFonts w:ascii="Constantia" w:hAnsi="Constantia" w:cs="Arial"/>
          <w:sz w:val="24"/>
          <w:szCs w:val="24"/>
        </w:rPr>
      </w:pPr>
    </w:p>
    <w:p w:rsidR="00F972E9" w:rsidRDefault="00F972E9" w:rsidP="00EB5D02">
      <w:pPr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9:30am-11am</w:t>
      </w:r>
    </w:p>
    <w:p w:rsidR="00F972E9" w:rsidRPr="00E11DD8" w:rsidRDefault="00F972E9" w:rsidP="00EB5D02">
      <w:pPr>
        <w:rPr>
          <w:rFonts w:ascii="Constantia" w:hAnsi="Constantia" w:cs="Arial"/>
          <w:color w:val="C00000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Panel 5 </w:t>
      </w:r>
      <w:r w:rsidRPr="00E11DD8">
        <w:rPr>
          <w:rFonts w:ascii="Constantia" w:hAnsi="Constantia" w:cs="Arial"/>
          <w:color w:val="C00000"/>
          <w:sz w:val="24"/>
          <w:szCs w:val="24"/>
        </w:rPr>
        <w:t>Individualism and Outsiders</w:t>
      </w:r>
    </w:p>
    <w:p w:rsidR="00F972E9" w:rsidRPr="00D76E3F" w:rsidRDefault="00F972E9" w:rsidP="00EB5D02">
      <w:pPr>
        <w:rPr>
          <w:rFonts w:ascii="Constantia" w:hAnsi="Constantia" w:cs="Arial"/>
          <w:sz w:val="24"/>
          <w:szCs w:val="24"/>
          <w:lang w:val="fr-FR"/>
        </w:rPr>
      </w:pPr>
      <w:r w:rsidRPr="00D76E3F">
        <w:rPr>
          <w:rFonts w:ascii="Constantia" w:hAnsi="Constantia" w:cs="Arial"/>
          <w:sz w:val="24"/>
          <w:szCs w:val="24"/>
          <w:lang w:val="fr-FR"/>
        </w:rPr>
        <w:t>Chair:</w:t>
      </w:r>
      <w:r w:rsidR="009533F2" w:rsidRPr="00D76E3F">
        <w:rPr>
          <w:rFonts w:ascii="Constantia" w:hAnsi="Constantia" w:cs="Arial"/>
          <w:sz w:val="24"/>
          <w:szCs w:val="24"/>
          <w:lang w:val="fr-FR"/>
        </w:rPr>
        <w:t xml:space="preserve"> Damian Catani</w:t>
      </w:r>
    </w:p>
    <w:p w:rsidR="007F6BF5" w:rsidRPr="00D76E3F" w:rsidRDefault="007F6BF5" w:rsidP="007F6BF5">
      <w:pPr>
        <w:autoSpaceDE w:val="0"/>
        <w:autoSpaceDN w:val="0"/>
        <w:adjustRightInd w:val="0"/>
        <w:spacing w:after="0" w:line="240" w:lineRule="auto"/>
        <w:rPr>
          <w:rFonts w:ascii="Constantia" w:hAnsi="Constantia" w:cs="Courier New"/>
          <w:sz w:val="24"/>
          <w:szCs w:val="24"/>
          <w:lang w:val="fr-FR"/>
        </w:rPr>
      </w:pPr>
      <w:r w:rsidRPr="00D76E3F">
        <w:rPr>
          <w:rFonts w:ascii="Constantia" w:hAnsi="Constantia" w:cs="Arial"/>
          <w:sz w:val="24"/>
          <w:szCs w:val="24"/>
          <w:lang w:val="fr-FR"/>
        </w:rPr>
        <w:lastRenderedPageBreak/>
        <w:t>Rémy Astruc (Université de Cergy-Pontoise), ‘</w:t>
      </w:r>
      <w:r w:rsidRPr="00D76E3F">
        <w:rPr>
          <w:rFonts w:ascii="Constantia" w:hAnsi="Constantia" w:cs="Courier New"/>
          <w:sz w:val="24"/>
          <w:szCs w:val="24"/>
          <w:lang w:val="fr-FR"/>
        </w:rPr>
        <w:t>Conditions de la communauté dans le roman’</w:t>
      </w:r>
    </w:p>
    <w:p w:rsidR="007F6BF5" w:rsidRPr="00D76E3F" w:rsidRDefault="007F6BF5" w:rsidP="007F6BF5">
      <w:pPr>
        <w:autoSpaceDE w:val="0"/>
        <w:autoSpaceDN w:val="0"/>
        <w:adjustRightInd w:val="0"/>
        <w:spacing w:after="0" w:line="240" w:lineRule="auto"/>
        <w:rPr>
          <w:rFonts w:ascii="Constantia" w:hAnsi="Constantia" w:cs="Courier New"/>
          <w:sz w:val="24"/>
          <w:szCs w:val="24"/>
          <w:lang w:val="fr-FR"/>
        </w:rPr>
      </w:pPr>
    </w:p>
    <w:p w:rsidR="007F6BF5" w:rsidRPr="00D76E3F" w:rsidRDefault="007F6BF5" w:rsidP="007F6BF5">
      <w:pPr>
        <w:autoSpaceDE w:val="0"/>
        <w:autoSpaceDN w:val="0"/>
        <w:adjustRightInd w:val="0"/>
        <w:spacing w:after="0" w:line="240" w:lineRule="auto"/>
        <w:rPr>
          <w:rFonts w:ascii="Constantia" w:hAnsi="Constantia"/>
          <w:sz w:val="24"/>
          <w:szCs w:val="24"/>
          <w:lang w:val="fr-FR"/>
        </w:rPr>
      </w:pPr>
      <w:r w:rsidRPr="00D76E3F">
        <w:rPr>
          <w:rFonts w:ascii="Constantia" w:hAnsi="Constantia" w:cs="Courier New"/>
          <w:sz w:val="24"/>
          <w:szCs w:val="24"/>
          <w:lang w:val="fr-FR"/>
        </w:rPr>
        <w:t xml:space="preserve">Jean-Frédéric Hennuy (Bennington College, Vermont), </w:t>
      </w:r>
      <w:r w:rsidRPr="00D76E3F">
        <w:rPr>
          <w:rFonts w:ascii="Constantia" w:hAnsi="Constantia"/>
          <w:sz w:val="24"/>
          <w:szCs w:val="24"/>
          <w:lang w:val="fr-FR"/>
        </w:rPr>
        <w:t>‘Philippe Blasband et la personne handicapé</w:t>
      </w:r>
      <w:r w:rsidR="00694737" w:rsidRPr="00D76E3F">
        <w:rPr>
          <w:rFonts w:ascii="Constantia" w:hAnsi="Constantia"/>
          <w:sz w:val="24"/>
          <w:szCs w:val="24"/>
          <w:lang w:val="fr-FR"/>
        </w:rPr>
        <w:t>e: c</w:t>
      </w:r>
      <w:r w:rsidRPr="00D76E3F">
        <w:rPr>
          <w:rFonts w:ascii="Constantia" w:hAnsi="Constantia"/>
          <w:sz w:val="24"/>
          <w:szCs w:val="24"/>
          <w:lang w:val="fr-FR"/>
        </w:rPr>
        <w:t>ommunauté et stigmate de la différence’</w:t>
      </w:r>
    </w:p>
    <w:p w:rsidR="008121A9" w:rsidRPr="00D76E3F" w:rsidRDefault="008121A9" w:rsidP="007F6BF5">
      <w:pPr>
        <w:autoSpaceDE w:val="0"/>
        <w:autoSpaceDN w:val="0"/>
        <w:adjustRightInd w:val="0"/>
        <w:spacing w:after="0" w:line="240" w:lineRule="auto"/>
        <w:rPr>
          <w:rFonts w:ascii="Constantia" w:hAnsi="Constantia"/>
          <w:sz w:val="24"/>
          <w:szCs w:val="24"/>
          <w:lang w:val="fr-FR"/>
        </w:rPr>
      </w:pPr>
    </w:p>
    <w:p w:rsidR="008121A9" w:rsidRPr="00D76E3F" w:rsidRDefault="008121A9" w:rsidP="007F6BF5">
      <w:pPr>
        <w:autoSpaceDE w:val="0"/>
        <w:autoSpaceDN w:val="0"/>
        <w:adjustRightInd w:val="0"/>
        <w:spacing w:after="0" w:line="240" w:lineRule="auto"/>
        <w:rPr>
          <w:rFonts w:ascii="Constantia" w:hAnsi="Constantia"/>
          <w:sz w:val="24"/>
          <w:szCs w:val="24"/>
          <w:lang w:val="fr-FR"/>
        </w:rPr>
      </w:pPr>
      <w:r w:rsidRPr="00D76E3F">
        <w:rPr>
          <w:rFonts w:ascii="Constantia" w:hAnsi="Constantia"/>
          <w:sz w:val="24"/>
          <w:szCs w:val="24"/>
          <w:lang w:val="fr-FR"/>
        </w:rPr>
        <w:t>Morgane Leray (Université de Provence), ‘</w:t>
      </w:r>
      <w:r w:rsidRPr="00D76E3F">
        <w:rPr>
          <w:rFonts w:ascii="Constantia" w:eastAsia="Calibri" w:hAnsi="Constantia" w:cs="Times New Roman"/>
          <w:sz w:val="24"/>
          <w:szCs w:val="24"/>
          <w:lang w:val="fr-FR"/>
        </w:rPr>
        <w:t>Communautés houellebecquiennes: la nostalgie de l’androgyne</w:t>
      </w:r>
      <w:r w:rsidRPr="00D76E3F">
        <w:rPr>
          <w:rFonts w:ascii="Constantia" w:hAnsi="Constantia"/>
          <w:sz w:val="24"/>
          <w:szCs w:val="24"/>
          <w:lang w:val="fr-FR"/>
        </w:rPr>
        <w:t>’</w:t>
      </w:r>
    </w:p>
    <w:p w:rsidR="008121A9" w:rsidRPr="00D76E3F" w:rsidRDefault="008121A9" w:rsidP="007F6BF5">
      <w:pPr>
        <w:autoSpaceDE w:val="0"/>
        <w:autoSpaceDN w:val="0"/>
        <w:adjustRightInd w:val="0"/>
        <w:spacing w:after="0" w:line="240" w:lineRule="auto"/>
        <w:rPr>
          <w:rFonts w:ascii="Constantia" w:hAnsi="Constantia"/>
          <w:sz w:val="24"/>
          <w:szCs w:val="24"/>
          <w:lang w:val="fr-FR"/>
        </w:rPr>
      </w:pPr>
    </w:p>
    <w:p w:rsidR="008121A9" w:rsidRPr="00D76E3F" w:rsidRDefault="008121A9" w:rsidP="007F6BF5">
      <w:pPr>
        <w:autoSpaceDE w:val="0"/>
        <w:autoSpaceDN w:val="0"/>
        <w:adjustRightInd w:val="0"/>
        <w:spacing w:after="0" w:line="240" w:lineRule="auto"/>
        <w:rPr>
          <w:rFonts w:ascii="Constantia" w:hAnsi="Constantia"/>
          <w:sz w:val="24"/>
          <w:szCs w:val="24"/>
          <w:lang w:val="fr-FR"/>
        </w:rPr>
      </w:pPr>
    </w:p>
    <w:p w:rsidR="008121A9" w:rsidRPr="00D76E3F" w:rsidRDefault="008121A9" w:rsidP="007F6BF5">
      <w:pPr>
        <w:autoSpaceDE w:val="0"/>
        <w:autoSpaceDN w:val="0"/>
        <w:adjustRightInd w:val="0"/>
        <w:spacing w:after="0" w:line="240" w:lineRule="auto"/>
        <w:rPr>
          <w:rFonts w:ascii="Constantia" w:hAnsi="Constantia"/>
          <w:sz w:val="24"/>
          <w:szCs w:val="24"/>
          <w:lang w:val="fr-FR"/>
        </w:rPr>
      </w:pPr>
    </w:p>
    <w:p w:rsidR="008121A9" w:rsidRDefault="008121A9" w:rsidP="007F6BF5">
      <w:pPr>
        <w:autoSpaceDE w:val="0"/>
        <w:autoSpaceDN w:val="0"/>
        <w:adjustRightInd w:val="0"/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11am-12.30pm</w:t>
      </w:r>
    </w:p>
    <w:p w:rsidR="008121A9" w:rsidRDefault="008121A9" w:rsidP="007F6BF5">
      <w:pPr>
        <w:autoSpaceDE w:val="0"/>
        <w:autoSpaceDN w:val="0"/>
        <w:adjustRightInd w:val="0"/>
        <w:spacing w:after="0" w:line="240" w:lineRule="auto"/>
        <w:rPr>
          <w:rFonts w:ascii="Constantia" w:hAnsi="Constantia"/>
          <w:sz w:val="24"/>
          <w:szCs w:val="24"/>
        </w:rPr>
      </w:pPr>
    </w:p>
    <w:p w:rsidR="001D4355" w:rsidRPr="00E11DD8" w:rsidRDefault="001D4355" w:rsidP="001D4355">
      <w:pPr>
        <w:rPr>
          <w:rFonts w:ascii="Constantia" w:eastAsia="Times New Roman" w:hAnsi="Constantia" w:cs="Arial"/>
          <w:color w:val="C00000"/>
          <w:sz w:val="24"/>
          <w:szCs w:val="24"/>
        </w:rPr>
      </w:pPr>
      <w:r>
        <w:rPr>
          <w:rFonts w:ascii="Constantia" w:eastAsia="Times New Roman" w:hAnsi="Constantia" w:cs="Arial"/>
          <w:sz w:val="24"/>
          <w:szCs w:val="24"/>
        </w:rPr>
        <w:t xml:space="preserve">Panel 6 </w:t>
      </w:r>
      <w:r w:rsidRPr="00E11DD8">
        <w:rPr>
          <w:rFonts w:ascii="Constantia" w:eastAsia="Times New Roman" w:hAnsi="Constantia" w:cs="Arial"/>
          <w:color w:val="C00000"/>
          <w:sz w:val="24"/>
          <w:szCs w:val="24"/>
        </w:rPr>
        <w:t>Politics, Policy and the Law</w:t>
      </w:r>
    </w:p>
    <w:p w:rsidR="001D4355" w:rsidRDefault="001D4355" w:rsidP="001D4355">
      <w:pPr>
        <w:rPr>
          <w:rFonts w:ascii="Constantia" w:eastAsia="Times New Roman" w:hAnsi="Constantia" w:cs="Arial"/>
          <w:sz w:val="24"/>
          <w:szCs w:val="24"/>
        </w:rPr>
      </w:pPr>
      <w:r>
        <w:rPr>
          <w:rFonts w:ascii="Constantia" w:eastAsia="Times New Roman" w:hAnsi="Constantia" w:cs="Arial"/>
          <w:sz w:val="24"/>
          <w:szCs w:val="24"/>
        </w:rPr>
        <w:t>Chair: Akane Kawakami</w:t>
      </w:r>
    </w:p>
    <w:p w:rsidR="001D4355" w:rsidRDefault="001D4355" w:rsidP="001D4355">
      <w:pPr>
        <w:pStyle w:val="NoSpacing"/>
        <w:rPr>
          <w:rFonts w:ascii="Constantia" w:hAnsi="Constantia"/>
          <w:sz w:val="24"/>
          <w:szCs w:val="24"/>
        </w:rPr>
      </w:pPr>
      <w:r w:rsidRPr="00456678">
        <w:rPr>
          <w:rFonts w:ascii="Constantia" w:hAnsi="Constantia"/>
          <w:sz w:val="24"/>
          <w:szCs w:val="24"/>
        </w:rPr>
        <w:t>Shailja Sharma (DePaul University</w:t>
      </w:r>
      <w:r>
        <w:rPr>
          <w:rFonts w:ascii="Constantia" w:hAnsi="Constantia"/>
          <w:sz w:val="24"/>
          <w:szCs w:val="24"/>
        </w:rPr>
        <w:t>, Chicago</w:t>
      </w:r>
      <w:r w:rsidRPr="00456678">
        <w:rPr>
          <w:rFonts w:ascii="Constantia" w:hAnsi="Constantia"/>
          <w:sz w:val="24"/>
          <w:szCs w:val="24"/>
        </w:rPr>
        <w:t>), ‘Community, Hybridity and  Citizenship’</w:t>
      </w:r>
    </w:p>
    <w:p w:rsidR="001D4355" w:rsidRPr="00456678" w:rsidRDefault="001D4355" w:rsidP="001D4355">
      <w:pPr>
        <w:pStyle w:val="NoSpacing"/>
        <w:rPr>
          <w:rFonts w:ascii="Constantia" w:hAnsi="Constantia"/>
          <w:sz w:val="24"/>
          <w:szCs w:val="24"/>
        </w:rPr>
      </w:pPr>
    </w:p>
    <w:p w:rsidR="001D4355" w:rsidRDefault="001D4355" w:rsidP="001D4355">
      <w:pPr>
        <w:pStyle w:val="NoSpacing"/>
        <w:rPr>
          <w:rFonts w:ascii="Constantia" w:hAnsi="Constantia" w:cs="Arial"/>
          <w:color w:val="000000"/>
          <w:sz w:val="24"/>
          <w:szCs w:val="24"/>
          <w:lang w:val="en-AU"/>
        </w:rPr>
      </w:pPr>
      <w:r w:rsidRPr="00456678">
        <w:rPr>
          <w:rFonts w:ascii="Constantia" w:hAnsi="Constantia"/>
          <w:sz w:val="24"/>
          <w:szCs w:val="24"/>
        </w:rPr>
        <w:t xml:space="preserve">Thijs Witty and Baylee Brits (University of Amsterdam), </w:t>
      </w:r>
      <w:r>
        <w:rPr>
          <w:rFonts w:ascii="Constantia" w:hAnsi="Constantia" w:cs="Arial"/>
          <w:color w:val="000000"/>
          <w:sz w:val="24"/>
          <w:szCs w:val="24"/>
          <w:lang w:val="en-AU"/>
        </w:rPr>
        <w:t>‘</w:t>
      </w:r>
      <w:r w:rsidRPr="00456678">
        <w:rPr>
          <w:rFonts w:ascii="Constantia" w:hAnsi="Constantia" w:cs="Arial"/>
          <w:color w:val="000000"/>
          <w:sz w:val="24"/>
          <w:szCs w:val="24"/>
          <w:lang w:val="en-AU"/>
        </w:rPr>
        <w:t>Community Against Attributes: Derrida, B</w:t>
      </w:r>
      <w:r>
        <w:rPr>
          <w:rFonts w:ascii="Constantia" w:hAnsi="Constantia" w:cs="Arial"/>
          <w:color w:val="000000"/>
          <w:sz w:val="24"/>
          <w:szCs w:val="24"/>
          <w:lang w:val="en-AU"/>
        </w:rPr>
        <w:t>adiou and Forms of Universality’</w:t>
      </w:r>
    </w:p>
    <w:p w:rsidR="001D4355" w:rsidRDefault="001D4355" w:rsidP="001D4355">
      <w:pPr>
        <w:pStyle w:val="NoSpacing"/>
        <w:rPr>
          <w:rFonts w:ascii="Constantia" w:hAnsi="Constantia" w:cs="Arial"/>
          <w:color w:val="000000"/>
          <w:sz w:val="24"/>
          <w:szCs w:val="24"/>
          <w:lang w:val="en-AU"/>
        </w:rPr>
      </w:pPr>
    </w:p>
    <w:p w:rsidR="009533F2" w:rsidRDefault="001D4355" w:rsidP="009533F2">
      <w:pPr>
        <w:rPr>
          <w:rFonts w:ascii="Constantia" w:hAnsi="Constantia"/>
          <w:sz w:val="24"/>
          <w:szCs w:val="24"/>
        </w:rPr>
      </w:pPr>
      <w:r w:rsidRPr="00456678">
        <w:rPr>
          <w:rFonts w:ascii="Constantia" w:hAnsi="Constantia" w:cs="Arial"/>
          <w:color w:val="000000"/>
          <w:sz w:val="24"/>
          <w:szCs w:val="24"/>
          <w:lang w:val="en-AU"/>
        </w:rPr>
        <w:t>Cristina Johnston (University of Stirling), ‘</w:t>
      </w:r>
      <w:r w:rsidRPr="00456678">
        <w:rPr>
          <w:rFonts w:ascii="Constantia" w:hAnsi="Constantia"/>
          <w:sz w:val="24"/>
          <w:szCs w:val="24"/>
        </w:rPr>
        <w:t>Post-PACS Communities and the “Symbolic Order”’</w:t>
      </w:r>
    </w:p>
    <w:p w:rsidR="001D4355" w:rsidRPr="001D4355" w:rsidRDefault="001D4355" w:rsidP="009533F2">
      <w:pPr>
        <w:rPr>
          <w:rFonts w:ascii="Constantia" w:hAnsi="Constantia"/>
          <w:sz w:val="24"/>
          <w:szCs w:val="24"/>
        </w:rPr>
      </w:pPr>
    </w:p>
    <w:p w:rsidR="009533F2" w:rsidRPr="00C35FBB" w:rsidRDefault="009533F2" w:rsidP="009533F2">
      <w:pPr>
        <w:rPr>
          <w:rFonts w:ascii="Constantia" w:hAnsi="Constantia"/>
          <w:b/>
          <w:i/>
          <w:sz w:val="24"/>
          <w:szCs w:val="24"/>
        </w:rPr>
      </w:pPr>
      <w:r>
        <w:rPr>
          <w:rFonts w:ascii="Constantia" w:hAnsi="Constantia" w:cs="Constantia"/>
          <w:color w:val="3A74AF"/>
        </w:rPr>
        <w:t>12pm‐2pm Lunch (own arrangements) and exhibition of artwork</w:t>
      </w:r>
    </w:p>
    <w:p w:rsidR="009533F2" w:rsidRPr="00B85AA7" w:rsidRDefault="009533F2" w:rsidP="009533F2">
      <w:pPr>
        <w:jc w:val="both"/>
      </w:pPr>
    </w:p>
    <w:p w:rsidR="009533F2" w:rsidRDefault="009533F2" w:rsidP="008121A9">
      <w:pPr>
        <w:pStyle w:val="NoSpacing"/>
        <w:rPr>
          <w:rFonts w:ascii="Constantia" w:hAnsi="Constantia"/>
          <w:color w:val="000000" w:themeColor="text1"/>
          <w:sz w:val="24"/>
          <w:szCs w:val="24"/>
          <w:lang w:eastAsia="en-GB"/>
        </w:rPr>
      </w:pPr>
      <w:r>
        <w:rPr>
          <w:rFonts w:ascii="Constantia" w:hAnsi="Constantia"/>
          <w:color w:val="000000" w:themeColor="text1"/>
          <w:sz w:val="24"/>
          <w:szCs w:val="24"/>
          <w:lang w:eastAsia="en-GB"/>
        </w:rPr>
        <w:t>2pm-3pm Third Keynote Address,</w:t>
      </w:r>
    </w:p>
    <w:p w:rsidR="009533F2" w:rsidRDefault="009533F2" w:rsidP="008121A9">
      <w:pPr>
        <w:pStyle w:val="NoSpacing"/>
        <w:rPr>
          <w:rFonts w:ascii="Constantia" w:hAnsi="Constantia"/>
          <w:color w:val="000000" w:themeColor="text1"/>
          <w:sz w:val="24"/>
          <w:szCs w:val="24"/>
          <w:lang w:eastAsia="en-GB"/>
        </w:rPr>
      </w:pPr>
    </w:p>
    <w:p w:rsidR="009533F2" w:rsidRPr="009533F2" w:rsidRDefault="002C708F" w:rsidP="008121A9">
      <w:pPr>
        <w:pStyle w:val="NoSpacing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Jerôme Ga</w:t>
      </w:r>
      <w:r w:rsidR="009533F2" w:rsidRPr="009533F2">
        <w:rPr>
          <w:rFonts w:ascii="Constantia" w:hAnsi="Constantia" w:cs="Arial"/>
          <w:sz w:val="24"/>
          <w:szCs w:val="24"/>
        </w:rPr>
        <w:t>me</w:t>
      </w:r>
    </w:p>
    <w:p w:rsidR="009533F2" w:rsidRPr="009533F2" w:rsidRDefault="009533F2" w:rsidP="008121A9">
      <w:pPr>
        <w:pStyle w:val="NoSpacing"/>
        <w:rPr>
          <w:rFonts w:ascii="Constantia" w:hAnsi="Constantia" w:cs="Arial"/>
          <w:sz w:val="24"/>
          <w:szCs w:val="24"/>
        </w:rPr>
      </w:pPr>
    </w:p>
    <w:p w:rsidR="009533F2" w:rsidRDefault="00AA0E2B" w:rsidP="008121A9">
      <w:pPr>
        <w:pStyle w:val="NoSpacing"/>
        <w:rPr>
          <w:rFonts w:ascii="Constantia" w:hAnsi="Constantia"/>
          <w:color w:val="000000" w:themeColor="text1"/>
          <w:sz w:val="24"/>
          <w:szCs w:val="24"/>
          <w:lang w:eastAsia="en-GB"/>
        </w:rPr>
      </w:pPr>
      <w:r>
        <w:rPr>
          <w:rFonts w:ascii="Constantia" w:hAnsi="Constantia"/>
          <w:color w:val="000000" w:themeColor="text1"/>
          <w:sz w:val="24"/>
          <w:szCs w:val="24"/>
          <w:lang w:eastAsia="en-GB"/>
        </w:rPr>
        <w:t xml:space="preserve">Writer and </w:t>
      </w:r>
      <w:r w:rsidR="009533F2" w:rsidRPr="009533F2">
        <w:rPr>
          <w:rFonts w:ascii="Constantia" w:hAnsi="Constantia"/>
          <w:color w:val="000000" w:themeColor="text1"/>
          <w:sz w:val="24"/>
          <w:szCs w:val="24"/>
          <w:lang w:eastAsia="en-GB"/>
        </w:rPr>
        <w:t xml:space="preserve">Associate Professor of Film Studies and Philosophy, American University </w:t>
      </w:r>
      <w:r>
        <w:rPr>
          <w:rFonts w:ascii="Constantia" w:hAnsi="Constantia"/>
          <w:color w:val="000000" w:themeColor="text1"/>
          <w:sz w:val="24"/>
          <w:szCs w:val="24"/>
          <w:lang w:eastAsia="en-GB"/>
        </w:rPr>
        <w:t>of</w:t>
      </w:r>
      <w:r w:rsidR="009533F2" w:rsidRPr="009533F2">
        <w:rPr>
          <w:rFonts w:ascii="Constantia" w:hAnsi="Constantia"/>
          <w:color w:val="000000" w:themeColor="text1"/>
          <w:sz w:val="24"/>
          <w:szCs w:val="24"/>
          <w:lang w:eastAsia="en-GB"/>
        </w:rPr>
        <w:t xml:space="preserve"> Paris</w:t>
      </w:r>
    </w:p>
    <w:p w:rsidR="009533F2" w:rsidRDefault="009533F2" w:rsidP="008121A9">
      <w:pPr>
        <w:pStyle w:val="NoSpacing"/>
        <w:rPr>
          <w:rFonts w:ascii="Constantia" w:hAnsi="Constantia"/>
          <w:color w:val="C0504D" w:themeColor="accent2"/>
          <w:sz w:val="24"/>
          <w:szCs w:val="24"/>
          <w:lang w:eastAsia="en-GB"/>
        </w:rPr>
      </w:pPr>
    </w:p>
    <w:p w:rsidR="009533F2" w:rsidRPr="00E11DD8" w:rsidRDefault="009533F2" w:rsidP="008121A9">
      <w:pPr>
        <w:pStyle w:val="NoSpacing"/>
        <w:rPr>
          <w:rFonts w:ascii="Constantia" w:hAnsi="Constantia"/>
          <w:color w:val="C00000"/>
          <w:sz w:val="24"/>
          <w:szCs w:val="24"/>
          <w:lang w:eastAsia="en-GB"/>
        </w:rPr>
      </w:pPr>
      <w:r w:rsidRPr="00694737">
        <w:rPr>
          <w:rFonts w:ascii="Constantia" w:hAnsi="Constantia"/>
          <w:sz w:val="24"/>
          <w:szCs w:val="24"/>
          <w:lang w:eastAsia="en-GB"/>
        </w:rPr>
        <w:t>Title</w:t>
      </w:r>
      <w:r>
        <w:rPr>
          <w:rFonts w:ascii="Constantia" w:hAnsi="Constantia"/>
          <w:color w:val="C0504D" w:themeColor="accent2"/>
          <w:sz w:val="24"/>
          <w:szCs w:val="24"/>
          <w:lang w:eastAsia="en-GB"/>
        </w:rPr>
        <w:t xml:space="preserve"> </w:t>
      </w:r>
      <w:r w:rsidR="00317E0D">
        <w:rPr>
          <w:rFonts w:ascii="Constantia" w:hAnsi="Constantia"/>
          <w:color w:val="C00000"/>
          <w:sz w:val="24"/>
          <w:szCs w:val="24"/>
          <w:lang w:eastAsia="en-GB"/>
        </w:rPr>
        <w:t>‘The Atmospheric Community, or, how to Intensify S</w:t>
      </w:r>
      <w:r w:rsidR="00694737" w:rsidRPr="00E11DD8">
        <w:rPr>
          <w:rFonts w:ascii="Constantia" w:hAnsi="Constantia"/>
          <w:color w:val="C00000"/>
          <w:sz w:val="24"/>
          <w:szCs w:val="24"/>
          <w:lang w:eastAsia="en-GB"/>
        </w:rPr>
        <w:t>ingularities’</w:t>
      </w:r>
    </w:p>
    <w:p w:rsidR="008121A9" w:rsidRPr="00694737" w:rsidRDefault="008121A9" w:rsidP="008121A9">
      <w:pPr>
        <w:pStyle w:val="NoSpacing"/>
        <w:rPr>
          <w:rFonts w:ascii="Constantia" w:hAnsi="Constantia"/>
          <w:color w:val="FF0000"/>
          <w:sz w:val="24"/>
          <w:szCs w:val="24"/>
          <w:lang w:eastAsia="en-GB"/>
        </w:rPr>
      </w:pPr>
    </w:p>
    <w:p w:rsidR="00357470" w:rsidRDefault="00357470" w:rsidP="00EB5D02">
      <w:pPr>
        <w:rPr>
          <w:rFonts w:ascii="Constantia" w:hAnsi="Constantia" w:cs="Arial"/>
          <w:sz w:val="24"/>
          <w:szCs w:val="24"/>
        </w:rPr>
      </w:pPr>
    </w:p>
    <w:p w:rsidR="009533F2" w:rsidRDefault="009533F2" w:rsidP="00EB5D02">
      <w:pPr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3pm-4.30pm</w:t>
      </w:r>
    </w:p>
    <w:p w:rsidR="009533F2" w:rsidRDefault="009533F2" w:rsidP="00EB5D02">
      <w:pPr>
        <w:rPr>
          <w:rFonts w:ascii="Constantia" w:hAnsi="Constantia" w:cs="Arial"/>
          <w:color w:val="C0504D" w:themeColor="accent2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Panel 7 </w:t>
      </w:r>
      <w:r w:rsidR="00317E0D">
        <w:rPr>
          <w:rFonts w:ascii="Constantia" w:hAnsi="Constantia" w:cs="Arial"/>
          <w:color w:val="C00000"/>
          <w:sz w:val="24"/>
          <w:szCs w:val="24"/>
        </w:rPr>
        <w:t>Communities in T</w:t>
      </w:r>
      <w:r w:rsidR="00FC50FE" w:rsidRPr="00E11DD8">
        <w:rPr>
          <w:rFonts w:ascii="Constantia" w:hAnsi="Constantia" w:cs="Arial"/>
          <w:color w:val="C00000"/>
          <w:sz w:val="24"/>
          <w:szCs w:val="24"/>
        </w:rPr>
        <w:t>heory</w:t>
      </w:r>
    </w:p>
    <w:p w:rsidR="009533F2" w:rsidRDefault="009533F2" w:rsidP="00EB5D02">
      <w:pPr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Chair: Nathalie Wourm</w:t>
      </w:r>
    </w:p>
    <w:p w:rsidR="009533F2" w:rsidRDefault="009533F2" w:rsidP="00EB5D02">
      <w:pPr>
        <w:rPr>
          <w:rFonts w:ascii="Constantia" w:hAnsi="Constantia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lastRenderedPageBreak/>
        <w:t xml:space="preserve">Jeremy Biles (School of the Art Institute, Chicago), </w:t>
      </w:r>
      <w:r w:rsidRPr="009533F2">
        <w:rPr>
          <w:rFonts w:ascii="Constantia" w:hAnsi="Constantia" w:cs="Arial"/>
          <w:sz w:val="24"/>
          <w:szCs w:val="24"/>
        </w:rPr>
        <w:t>‘</w:t>
      </w:r>
      <w:r w:rsidRPr="009533F2">
        <w:rPr>
          <w:rFonts w:ascii="Constantia" w:hAnsi="Constantia"/>
          <w:sz w:val="24"/>
          <w:szCs w:val="24"/>
        </w:rPr>
        <w:t>The End of Eternity: Georges Bataille’s Sacrificial Community’</w:t>
      </w:r>
    </w:p>
    <w:p w:rsidR="00FD2B05" w:rsidRPr="00D76E3F" w:rsidRDefault="00FD2B05" w:rsidP="00FD2B05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bCs/>
          <w:sz w:val="24"/>
          <w:szCs w:val="24"/>
          <w:lang w:val="fr-FR"/>
        </w:rPr>
      </w:pPr>
      <w:r w:rsidRPr="00D76E3F">
        <w:rPr>
          <w:rFonts w:ascii="Constantia" w:hAnsi="Constantia"/>
          <w:sz w:val="24"/>
          <w:szCs w:val="24"/>
          <w:lang w:val="fr-FR"/>
        </w:rPr>
        <w:t>Abdoulaye Imorou (Université de Cergy-Pontoise), ‘</w:t>
      </w:r>
      <w:r w:rsidRPr="00D76E3F">
        <w:rPr>
          <w:rFonts w:ascii="Constantia" w:hAnsi="Constantia" w:cs="Times New Roman"/>
          <w:bCs/>
          <w:sz w:val="24"/>
          <w:szCs w:val="24"/>
          <w:lang w:val="fr-FR"/>
        </w:rPr>
        <w:t>Postcolonialisme et poétique de la Relation: histoire d'une rencontre manquée’</w:t>
      </w:r>
    </w:p>
    <w:p w:rsidR="00FD2B05" w:rsidRPr="00D76E3F" w:rsidRDefault="00FD2B05" w:rsidP="00FD2B05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bCs/>
          <w:sz w:val="24"/>
          <w:szCs w:val="24"/>
          <w:lang w:val="fr-FR"/>
        </w:rPr>
      </w:pPr>
    </w:p>
    <w:p w:rsidR="00FD2B05" w:rsidRPr="00FD2B05" w:rsidRDefault="00FD2B05" w:rsidP="00FD2B0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onstantia" w:hAnsi="Constantia" w:cs="Times New Roman"/>
          <w:bCs/>
          <w:sz w:val="24"/>
          <w:szCs w:val="24"/>
        </w:rPr>
        <w:t>Irving Goh (Cornell University), ‘</w:t>
      </w:r>
      <w:r w:rsidRPr="00FD2B05">
        <w:rPr>
          <w:rFonts w:ascii="Constantia" w:eastAsia="Times New Roman" w:hAnsi="Constantia" w:cs="Times New Roman"/>
          <w:bCs/>
          <w:sz w:val="24"/>
          <w:szCs w:val="24"/>
          <w:lang w:val="en-US" w:eastAsia="en-GB"/>
        </w:rPr>
        <w:t>The Reject before (the) Community</w:t>
      </w:r>
      <w:r>
        <w:rPr>
          <w:rFonts w:ascii="Constantia" w:eastAsia="Times New Roman" w:hAnsi="Constantia" w:cs="Times New Roman"/>
          <w:bCs/>
          <w:sz w:val="24"/>
          <w:szCs w:val="24"/>
          <w:lang w:val="en-US" w:eastAsia="en-GB"/>
        </w:rPr>
        <w:t>’</w:t>
      </w:r>
    </w:p>
    <w:p w:rsidR="00BE1487" w:rsidRDefault="00BE1487" w:rsidP="0069473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n-US" w:eastAsia="en-GB"/>
        </w:rPr>
      </w:pPr>
    </w:p>
    <w:p w:rsidR="006C7617" w:rsidRPr="00694737" w:rsidRDefault="00FD2B05" w:rsidP="00694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2B05">
        <w:rPr>
          <w:rFonts w:ascii="Calibri" w:eastAsia="Times New Roman" w:hAnsi="Calibri" w:cs="Times New Roman"/>
          <w:sz w:val="24"/>
          <w:szCs w:val="24"/>
          <w:lang w:val="en-US" w:eastAsia="en-GB"/>
        </w:rPr>
        <w:t> </w:t>
      </w:r>
    </w:p>
    <w:p w:rsidR="006C7617" w:rsidRPr="00FD2B05" w:rsidRDefault="006C7617" w:rsidP="00EB5D02">
      <w:pPr>
        <w:rPr>
          <w:rFonts w:ascii="Constantia" w:hAnsi="Constantia" w:cs="Arial"/>
          <w:color w:val="4F81BD" w:themeColor="accent1"/>
          <w:sz w:val="24"/>
          <w:szCs w:val="24"/>
        </w:rPr>
      </w:pPr>
      <w:r w:rsidRPr="00FD2B05">
        <w:rPr>
          <w:rFonts w:ascii="Constantia" w:hAnsi="Constantia" w:cs="Arial"/>
          <w:color w:val="4F81BD" w:themeColor="accent1"/>
          <w:sz w:val="24"/>
          <w:szCs w:val="24"/>
        </w:rPr>
        <w:t>16:30 Tea</w:t>
      </w:r>
      <w:r w:rsidR="00FD2B05">
        <w:rPr>
          <w:rFonts w:ascii="Constantia" w:hAnsi="Constantia" w:cs="Arial"/>
          <w:color w:val="4F81BD" w:themeColor="accent1"/>
          <w:sz w:val="24"/>
          <w:szCs w:val="24"/>
        </w:rPr>
        <w:t>, coffee and biscuits</w:t>
      </w:r>
    </w:p>
    <w:p w:rsidR="006C7617" w:rsidRDefault="006C7617" w:rsidP="00EB5D02">
      <w:pPr>
        <w:rPr>
          <w:rFonts w:ascii="Arial" w:hAnsi="Arial" w:cs="Arial"/>
          <w:sz w:val="24"/>
          <w:szCs w:val="24"/>
        </w:rPr>
      </w:pPr>
    </w:p>
    <w:p w:rsidR="00BE1487" w:rsidRDefault="00BE1487" w:rsidP="00EB5D02">
      <w:pPr>
        <w:rPr>
          <w:rFonts w:ascii="Arial" w:hAnsi="Arial" w:cs="Arial"/>
          <w:sz w:val="24"/>
          <w:szCs w:val="24"/>
        </w:rPr>
      </w:pPr>
    </w:p>
    <w:p w:rsidR="00FD2B05" w:rsidRDefault="00FD2B05" w:rsidP="00EB5D02">
      <w:pPr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5pm-6.30pm</w:t>
      </w:r>
    </w:p>
    <w:p w:rsidR="00FD2B05" w:rsidRDefault="00FD2B05" w:rsidP="00EB5D02">
      <w:pPr>
        <w:rPr>
          <w:rFonts w:ascii="Constantia" w:hAnsi="Constantia" w:cs="Arial"/>
          <w:color w:val="C0504D" w:themeColor="accent2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Panel 8 </w:t>
      </w:r>
      <w:r w:rsidR="005850CF">
        <w:rPr>
          <w:rFonts w:ascii="Constantia" w:hAnsi="Constantia" w:cs="Arial"/>
          <w:color w:val="C00000"/>
          <w:sz w:val="24"/>
          <w:szCs w:val="24"/>
        </w:rPr>
        <w:t>Theatre and C</w:t>
      </w:r>
      <w:r w:rsidR="00221CB4">
        <w:rPr>
          <w:rFonts w:ascii="Constantia" w:hAnsi="Constantia" w:cs="Arial"/>
          <w:color w:val="C00000"/>
          <w:sz w:val="24"/>
          <w:szCs w:val="24"/>
        </w:rPr>
        <w:t>inematic C</w:t>
      </w:r>
      <w:r w:rsidRPr="00E11DD8">
        <w:rPr>
          <w:rFonts w:ascii="Constantia" w:hAnsi="Constantia" w:cs="Arial"/>
          <w:color w:val="C00000"/>
          <w:sz w:val="24"/>
          <w:szCs w:val="24"/>
        </w:rPr>
        <w:t>ommunities</w:t>
      </w:r>
    </w:p>
    <w:p w:rsidR="00FD2B05" w:rsidRDefault="00FD2B05" w:rsidP="00EB5D02">
      <w:pPr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Chair: Andrew Asibong</w:t>
      </w:r>
    </w:p>
    <w:p w:rsidR="00FD2B05" w:rsidRDefault="00FD2B05" w:rsidP="00FD2B05">
      <w:pPr>
        <w:pStyle w:val="NoSpacing"/>
        <w:rPr>
          <w:rFonts w:ascii="Constantia" w:hAnsi="Constantia"/>
          <w:sz w:val="24"/>
          <w:szCs w:val="24"/>
        </w:rPr>
      </w:pPr>
      <w:r w:rsidRPr="00FD2B05">
        <w:rPr>
          <w:rFonts w:ascii="Constantia" w:hAnsi="Constantia"/>
          <w:sz w:val="24"/>
          <w:szCs w:val="24"/>
        </w:rPr>
        <w:t>Laura McMahon (Girton College, Cambridge), ‘</w:t>
      </w:r>
      <w:r>
        <w:rPr>
          <w:rFonts w:ascii="Constantia" w:hAnsi="Constantia"/>
          <w:sz w:val="24"/>
          <w:szCs w:val="24"/>
        </w:rPr>
        <w:t xml:space="preserve"> “Amour, amour, amour…”</w:t>
      </w:r>
      <w:r w:rsidRPr="00FD2B05">
        <w:rPr>
          <w:rFonts w:ascii="Constantia" w:hAnsi="Constantia"/>
          <w:sz w:val="24"/>
          <w:szCs w:val="24"/>
        </w:rPr>
        <w:t xml:space="preserve">: Immunity, Collectivity and the Exhaustion of Myth in Arnaud des Pallières’s </w:t>
      </w:r>
      <w:r w:rsidRPr="00FD2B05">
        <w:rPr>
          <w:rFonts w:ascii="Constantia" w:hAnsi="Constantia"/>
          <w:i/>
          <w:sz w:val="24"/>
          <w:szCs w:val="24"/>
        </w:rPr>
        <w:t>Parc</w:t>
      </w:r>
      <w:r w:rsidRPr="00FD2B05">
        <w:rPr>
          <w:rFonts w:ascii="Constantia" w:hAnsi="Constantia"/>
          <w:sz w:val="24"/>
          <w:szCs w:val="24"/>
        </w:rPr>
        <w:t xml:space="preserve"> (2009)</w:t>
      </w:r>
      <w:r>
        <w:rPr>
          <w:rFonts w:ascii="Constantia" w:hAnsi="Constantia"/>
          <w:sz w:val="24"/>
          <w:szCs w:val="24"/>
        </w:rPr>
        <w:t>’</w:t>
      </w:r>
    </w:p>
    <w:p w:rsidR="00FD2B05" w:rsidRDefault="00FD2B05" w:rsidP="00FD2B05">
      <w:pPr>
        <w:pStyle w:val="NoSpacing"/>
        <w:rPr>
          <w:rFonts w:ascii="Constantia" w:hAnsi="Constantia"/>
          <w:sz w:val="24"/>
          <w:szCs w:val="24"/>
        </w:rPr>
      </w:pPr>
    </w:p>
    <w:p w:rsidR="00FD2B05" w:rsidRDefault="00FD2B05" w:rsidP="00FD2B05">
      <w:pPr>
        <w:rPr>
          <w:rFonts w:ascii="Constantia" w:hAnsi="Constantia"/>
          <w:sz w:val="24"/>
          <w:szCs w:val="24"/>
        </w:rPr>
      </w:pPr>
      <w:r w:rsidRPr="00FD2B05">
        <w:rPr>
          <w:rFonts w:ascii="Constantia" w:eastAsia="Times New Roman" w:hAnsi="Constantia" w:cs="Tahoma"/>
          <w:color w:val="000000"/>
          <w:sz w:val="24"/>
          <w:szCs w:val="24"/>
          <w:lang w:eastAsia="en-GB"/>
        </w:rPr>
        <w:t>Nikolaj Lubecker (St John's College, Oxford), ‘</w:t>
      </w:r>
      <w:r w:rsidRPr="00FD2B05">
        <w:rPr>
          <w:rFonts w:ascii="Constantia" w:hAnsi="Constantia"/>
          <w:sz w:val="24"/>
          <w:szCs w:val="24"/>
        </w:rPr>
        <w:t>French Idiots:</w:t>
      </w:r>
      <w:r w:rsidRPr="00FD2B05">
        <w:rPr>
          <w:rFonts w:ascii="Constantia" w:eastAsia="Calibri" w:hAnsi="Constantia" w:cs="Times New Roman"/>
          <w:sz w:val="24"/>
          <w:szCs w:val="24"/>
        </w:rPr>
        <w:t xml:space="preserve"> Siegrid Alnoy, Bruno Dumont and the Redemptive Film</w:t>
      </w:r>
      <w:r w:rsidRPr="00FD2B05">
        <w:rPr>
          <w:rFonts w:ascii="Constantia" w:hAnsi="Constantia"/>
          <w:sz w:val="24"/>
          <w:szCs w:val="24"/>
        </w:rPr>
        <w:t>’</w:t>
      </w:r>
    </w:p>
    <w:p w:rsidR="008F0D13" w:rsidRPr="008F0D13" w:rsidRDefault="008F0D13" w:rsidP="008F0D13">
      <w:pPr>
        <w:rPr>
          <w:rFonts w:ascii="Constantia" w:hAnsi="Constantia"/>
          <w:sz w:val="24"/>
          <w:szCs w:val="24"/>
        </w:rPr>
      </w:pPr>
      <w:r w:rsidRPr="008F0D13">
        <w:rPr>
          <w:rFonts w:ascii="Constantia" w:hAnsi="Constantia"/>
          <w:sz w:val="24"/>
          <w:szCs w:val="24"/>
        </w:rPr>
        <w:t xml:space="preserve">Lara Cox (University of Exeter), ‘Dissensus and Dialectics: Psychosis and the Spectator of Arthur Adamov’s </w:t>
      </w:r>
      <w:r w:rsidRPr="008F0D13">
        <w:rPr>
          <w:rFonts w:ascii="Constantia" w:hAnsi="Constantia"/>
          <w:i/>
          <w:sz w:val="24"/>
          <w:szCs w:val="24"/>
        </w:rPr>
        <w:t xml:space="preserve">Off limits </w:t>
      </w:r>
      <w:r w:rsidRPr="008F0D13">
        <w:rPr>
          <w:rFonts w:ascii="Constantia" w:hAnsi="Constantia"/>
          <w:sz w:val="24"/>
          <w:szCs w:val="24"/>
        </w:rPr>
        <w:t>(1969)’</w:t>
      </w:r>
    </w:p>
    <w:p w:rsidR="00FD2B05" w:rsidRDefault="00FD2B05" w:rsidP="008F0D1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BE1487" w:rsidRPr="008F0D13" w:rsidRDefault="00BE1487" w:rsidP="008F0D1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8F0D13" w:rsidRDefault="008F0D13" w:rsidP="00EB5D02">
      <w:pPr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6.30pm-7pm </w:t>
      </w:r>
    </w:p>
    <w:p w:rsidR="002C708F" w:rsidRDefault="008F0D13" w:rsidP="00EB5D02">
      <w:pPr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Concluding remarks</w:t>
      </w:r>
      <w:r w:rsidR="002C708F">
        <w:rPr>
          <w:rFonts w:ascii="Constantia" w:hAnsi="Constantia" w:cs="Arial"/>
          <w:sz w:val="24"/>
          <w:szCs w:val="24"/>
        </w:rPr>
        <w:t xml:space="preserve"> </w:t>
      </w:r>
    </w:p>
    <w:p w:rsidR="002C708F" w:rsidRDefault="002C708F" w:rsidP="00EB5D02">
      <w:pPr>
        <w:rPr>
          <w:rFonts w:ascii="Constantia" w:hAnsi="Constantia" w:cs="Arial"/>
          <w:sz w:val="24"/>
          <w:szCs w:val="24"/>
        </w:rPr>
      </w:pPr>
    </w:p>
    <w:p w:rsidR="008F0D13" w:rsidRPr="002C708F" w:rsidRDefault="002C708F" w:rsidP="00EB5D02">
      <w:pPr>
        <w:rPr>
          <w:rFonts w:ascii="Constantia" w:hAnsi="Constantia" w:cs="Arial"/>
          <w:color w:val="3366FF"/>
          <w:sz w:val="24"/>
          <w:szCs w:val="24"/>
        </w:rPr>
      </w:pPr>
      <w:r w:rsidRPr="002C708F">
        <w:rPr>
          <w:rFonts w:ascii="Constantia" w:hAnsi="Constantia" w:cs="Arial"/>
          <w:color w:val="3366FF"/>
          <w:sz w:val="24"/>
          <w:szCs w:val="24"/>
        </w:rPr>
        <w:t>7pm Vin d’honneur</w:t>
      </w:r>
    </w:p>
    <w:p w:rsidR="008F0D13" w:rsidRPr="00694737" w:rsidRDefault="008F0D13" w:rsidP="00EB5D02">
      <w:pPr>
        <w:rPr>
          <w:rFonts w:ascii="Constantia" w:hAnsi="Constantia" w:cs="Arial"/>
          <w:color w:val="0000FF"/>
          <w:sz w:val="24"/>
          <w:szCs w:val="24"/>
        </w:rPr>
      </w:pPr>
      <w:r w:rsidRPr="002C708F">
        <w:rPr>
          <w:rFonts w:ascii="Constantia" w:hAnsi="Constantia" w:cs="Arial"/>
          <w:color w:val="3366FF"/>
          <w:sz w:val="24"/>
          <w:szCs w:val="24"/>
        </w:rPr>
        <w:t>7</w:t>
      </w:r>
      <w:r w:rsidR="002C708F" w:rsidRPr="002C708F">
        <w:rPr>
          <w:rFonts w:ascii="Constantia" w:hAnsi="Constantia" w:cs="Arial"/>
          <w:color w:val="3366FF"/>
          <w:sz w:val="24"/>
          <w:szCs w:val="24"/>
        </w:rPr>
        <w:t>.30</w:t>
      </w:r>
      <w:r w:rsidRPr="002C708F">
        <w:rPr>
          <w:rFonts w:ascii="Constantia" w:hAnsi="Constantia" w:cs="Arial"/>
          <w:color w:val="3366FF"/>
          <w:sz w:val="24"/>
          <w:szCs w:val="24"/>
        </w:rPr>
        <w:t>pm-8.30pm Dinner (own arrangements)</w:t>
      </w:r>
    </w:p>
    <w:p w:rsidR="00580F42" w:rsidRDefault="00580F42" w:rsidP="00EB5D02">
      <w:pPr>
        <w:rPr>
          <w:rFonts w:ascii="Constantia" w:hAnsi="Constantia" w:cs="Arial"/>
          <w:sz w:val="24"/>
          <w:szCs w:val="24"/>
        </w:rPr>
      </w:pPr>
    </w:p>
    <w:p w:rsidR="00FC50FE" w:rsidRPr="00694737" w:rsidRDefault="00580F42" w:rsidP="00EB5D02">
      <w:pPr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8.30-10.30 Film Screening at Birkbeck Cinema, 43 Gordon Square: Jean Renoir’s </w:t>
      </w:r>
      <w:r w:rsidRPr="00580F42">
        <w:rPr>
          <w:rFonts w:ascii="Constantia" w:hAnsi="Constantia" w:cs="Arial"/>
          <w:i/>
          <w:sz w:val="24"/>
          <w:szCs w:val="24"/>
        </w:rPr>
        <w:t xml:space="preserve">La Règle du jeu </w:t>
      </w:r>
      <w:r>
        <w:rPr>
          <w:rFonts w:ascii="Constantia" w:hAnsi="Constantia" w:cs="Arial"/>
          <w:sz w:val="24"/>
          <w:szCs w:val="24"/>
        </w:rPr>
        <w:t>(1939)</w:t>
      </w:r>
    </w:p>
    <w:sectPr w:rsidR="00FC50FE" w:rsidRPr="00694737" w:rsidSect="00B84F6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87" w:rsidRDefault="00AF6787" w:rsidP="00EC2508">
      <w:pPr>
        <w:spacing w:after="0" w:line="240" w:lineRule="auto"/>
      </w:pPr>
      <w:r>
        <w:separator/>
      </w:r>
    </w:p>
  </w:endnote>
  <w:endnote w:type="continuationSeparator" w:id="0">
    <w:p w:rsidR="00AF6787" w:rsidRDefault="00AF6787" w:rsidP="00EC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ristina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071"/>
      <w:docPartObj>
        <w:docPartGallery w:val="Page Numbers (Bottom of Page)"/>
        <w:docPartUnique/>
      </w:docPartObj>
    </w:sdtPr>
    <w:sdtContent>
      <w:p w:rsidR="00EC2508" w:rsidRDefault="00EC2508">
        <w:pPr>
          <w:pStyle w:val="Footer"/>
          <w:jc w:val="right"/>
        </w:pPr>
        <w:fldSimple w:instr=" PAGE   \* MERGEFORMAT ">
          <w:r w:rsidR="00BE1487">
            <w:rPr>
              <w:noProof/>
            </w:rPr>
            <w:t>4</w:t>
          </w:r>
        </w:fldSimple>
      </w:p>
    </w:sdtContent>
  </w:sdt>
  <w:p w:rsidR="00EC2508" w:rsidRDefault="00EC25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87" w:rsidRDefault="00AF6787" w:rsidP="00EC2508">
      <w:pPr>
        <w:spacing w:after="0" w:line="240" w:lineRule="auto"/>
      </w:pPr>
      <w:r>
        <w:separator/>
      </w:r>
    </w:p>
  </w:footnote>
  <w:footnote w:type="continuationSeparator" w:id="0">
    <w:p w:rsidR="00AF6787" w:rsidRDefault="00AF6787" w:rsidP="00EC2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D02"/>
    <w:rsid w:val="00017D90"/>
    <w:rsid w:val="00032B3F"/>
    <w:rsid w:val="00084DB6"/>
    <w:rsid w:val="000E55BF"/>
    <w:rsid w:val="001D4355"/>
    <w:rsid w:val="00221CB4"/>
    <w:rsid w:val="002C708F"/>
    <w:rsid w:val="003149F2"/>
    <w:rsid w:val="00317E0D"/>
    <w:rsid w:val="00357470"/>
    <w:rsid w:val="003D4E3A"/>
    <w:rsid w:val="00456678"/>
    <w:rsid w:val="005100FC"/>
    <w:rsid w:val="00511760"/>
    <w:rsid w:val="00580F42"/>
    <w:rsid w:val="005850CF"/>
    <w:rsid w:val="005A24BC"/>
    <w:rsid w:val="00694737"/>
    <w:rsid w:val="006B4BE0"/>
    <w:rsid w:val="006C7617"/>
    <w:rsid w:val="00720691"/>
    <w:rsid w:val="0072094D"/>
    <w:rsid w:val="007658CC"/>
    <w:rsid w:val="007B1987"/>
    <w:rsid w:val="007D74D9"/>
    <w:rsid w:val="007F6BF5"/>
    <w:rsid w:val="008121A9"/>
    <w:rsid w:val="00893020"/>
    <w:rsid w:val="008D563C"/>
    <w:rsid w:val="008F0D13"/>
    <w:rsid w:val="009533F2"/>
    <w:rsid w:val="009745BF"/>
    <w:rsid w:val="00A649A1"/>
    <w:rsid w:val="00AA0E2B"/>
    <w:rsid w:val="00AF6787"/>
    <w:rsid w:val="00B02AEF"/>
    <w:rsid w:val="00B246FF"/>
    <w:rsid w:val="00B84F67"/>
    <w:rsid w:val="00B92FEC"/>
    <w:rsid w:val="00BB6EF2"/>
    <w:rsid w:val="00BE1487"/>
    <w:rsid w:val="00BE5654"/>
    <w:rsid w:val="00C35FBB"/>
    <w:rsid w:val="00CA1B00"/>
    <w:rsid w:val="00CA356F"/>
    <w:rsid w:val="00CD61BD"/>
    <w:rsid w:val="00D47653"/>
    <w:rsid w:val="00D76E3F"/>
    <w:rsid w:val="00D77291"/>
    <w:rsid w:val="00D84291"/>
    <w:rsid w:val="00DB03BF"/>
    <w:rsid w:val="00DB12E0"/>
    <w:rsid w:val="00E11DD8"/>
    <w:rsid w:val="00E33B38"/>
    <w:rsid w:val="00EB5D02"/>
    <w:rsid w:val="00EC2508"/>
    <w:rsid w:val="00F6555F"/>
    <w:rsid w:val="00F67250"/>
    <w:rsid w:val="00F972E9"/>
    <w:rsid w:val="00FC50FE"/>
    <w:rsid w:val="00FD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67"/>
  </w:style>
  <w:style w:type="paragraph" w:styleId="Heading1">
    <w:name w:val="heading 1"/>
    <w:basedOn w:val="Normal"/>
    <w:next w:val="Normal"/>
    <w:link w:val="Heading1Char"/>
    <w:qFormat/>
    <w:rsid w:val="00456678"/>
    <w:pPr>
      <w:keepNext/>
      <w:spacing w:after="0" w:line="360" w:lineRule="auto"/>
      <w:jc w:val="both"/>
      <w:outlineLvl w:val="0"/>
    </w:pPr>
    <w:rPr>
      <w:rFonts w:ascii="Garamond" w:eastAsia="Times New Roman" w:hAnsi="Garamond" w:cs="Tahoma"/>
      <w:b/>
      <w:bCs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C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2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6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5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55F"/>
    <w:rPr>
      <w:rFonts w:ascii="Consolas" w:hAnsi="Consolas"/>
      <w:sz w:val="21"/>
      <w:szCs w:val="21"/>
    </w:rPr>
  </w:style>
  <w:style w:type="paragraph" w:customStyle="1" w:styleId="Default">
    <w:name w:val="Default"/>
    <w:rsid w:val="00DB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566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56678"/>
    <w:rPr>
      <w:rFonts w:ascii="Garamond" w:eastAsia="Times New Roman" w:hAnsi="Garamond" w:cs="Tahoma"/>
      <w:b/>
      <w:bCs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EC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508"/>
  </w:style>
  <w:style w:type="paragraph" w:styleId="Footer">
    <w:name w:val="footer"/>
    <w:basedOn w:val="Normal"/>
    <w:link w:val="FooterChar"/>
    <w:uiPriority w:val="99"/>
    <w:unhideWhenUsed/>
    <w:rsid w:val="00EC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2557-674F-4F9C-BFFA-BC42B9D5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ubll066</dc:creator>
  <cp:lastModifiedBy>Parents</cp:lastModifiedBy>
  <cp:revision>18</cp:revision>
  <dcterms:created xsi:type="dcterms:W3CDTF">2011-02-19T17:35:00Z</dcterms:created>
  <dcterms:modified xsi:type="dcterms:W3CDTF">2011-04-22T07:25:00Z</dcterms:modified>
</cp:coreProperties>
</file>